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D1" w:rsidRDefault="00C333D1" w:rsidP="00C333D1">
      <w:pPr>
        <w:keepNext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72770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D1" w:rsidRPr="006029A8" w:rsidRDefault="00C333D1" w:rsidP="00C333D1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3D1" w:rsidRDefault="00C333D1" w:rsidP="00C333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C333D1" w:rsidRDefault="00C333D1" w:rsidP="00C333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ПЕРЕКОПНОВСКОГО МУНИЦИПАЛЬНОГО ОБРАЗОВАНИЯ ЕРШОВСКОГО МУНИЦИПАЛЬНОГО РАЙОНА </w:t>
      </w:r>
    </w:p>
    <w:p w:rsidR="00C333D1" w:rsidRPr="000B3B1C" w:rsidRDefault="00C333D1" w:rsidP="00C333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</w:p>
    <w:p w:rsidR="00C333D1" w:rsidRPr="006029A8" w:rsidRDefault="00C333D1" w:rsidP="00C33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333D1" w:rsidRPr="00CB123A" w:rsidRDefault="00C333D1" w:rsidP="00C333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23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333D1" w:rsidRPr="006029A8" w:rsidRDefault="00C333D1" w:rsidP="00C333D1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333D1" w:rsidRPr="000B3B1C" w:rsidRDefault="00C333D1" w:rsidP="00C33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>от 27.04.2017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20 </w:t>
      </w:r>
    </w:p>
    <w:p w:rsidR="00C333D1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3D1" w:rsidRPr="00CB123A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2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C333D1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2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«Культура </w:t>
      </w:r>
      <w:proofErr w:type="spellStart"/>
      <w:r w:rsidRPr="00CB123A">
        <w:rPr>
          <w:rFonts w:ascii="Times New Roman" w:eastAsia="Times New Roman" w:hAnsi="Times New Roman"/>
          <w:b/>
          <w:sz w:val="28"/>
          <w:szCs w:val="28"/>
          <w:lang w:eastAsia="ru-RU"/>
        </w:rPr>
        <w:t>Перекопновского</w:t>
      </w:r>
      <w:proofErr w:type="spellEnd"/>
      <w:r w:rsidRPr="00CB12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B123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C333D1" w:rsidRPr="00CB123A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2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  до 2018 года»</w:t>
      </w:r>
    </w:p>
    <w:p w:rsidR="00C333D1" w:rsidRPr="00CB123A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3D1" w:rsidRPr="000B3B1C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руководствуясь Уставом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</w:t>
      </w:r>
      <w:proofErr w:type="spellEnd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>Ершовского</w:t>
      </w:r>
      <w:proofErr w:type="spellEnd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ПОСТАНОВЛЯЕТ:</w:t>
      </w:r>
    </w:p>
    <w:p w:rsidR="00C333D1" w:rsidRPr="000B3B1C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«Культура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</w:t>
      </w:r>
      <w:proofErr w:type="spellEnd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до 2018 года»,  согласно приложению. </w:t>
      </w:r>
    </w:p>
    <w:p w:rsidR="00C333D1" w:rsidRPr="000B3B1C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AD20F3">
        <w:rPr>
          <w:rFonts w:ascii="Times New Roman" w:eastAsia="Times New Roman" w:hAnsi="Times New Roman"/>
          <w:sz w:val="28"/>
          <w:szCs w:val="28"/>
          <w:lang w:eastAsia="ru-RU"/>
        </w:rPr>
        <w:t>с момента его подписания</w:t>
      </w:r>
      <w:bookmarkStart w:id="0" w:name="_GoBack"/>
      <w:bookmarkEnd w:id="0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3D1" w:rsidRPr="000B3B1C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>Ершовского</w:t>
      </w:r>
      <w:proofErr w:type="spellEnd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в сети «Интернет».</w:t>
      </w:r>
    </w:p>
    <w:p w:rsidR="00C333D1" w:rsidRPr="000B3B1C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Наумову Л. Ф..</w:t>
      </w:r>
    </w:p>
    <w:p w:rsidR="00C333D1" w:rsidRPr="000B3B1C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3D1" w:rsidRPr="000B3B1C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33D1" w:rsidRDefault="00C333D1" w:rsidP="00C333D1">
      <w:r>
        <w:rPr>
          <w:rFonts w:ascii="Times New Roman" w:hAnsi="Times New Roman"/>
          <w:sz w:val="28"/>
          <w:szCs w:val="28"/>
        </w:rPr>
        <w:t>И. о Главы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 Н. Писарева </w:t>
      </w:r>
    </w:p>
    <w:p w:rsidR="00C333D1" w:rsidRDefault="00C333D1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br w:type="page"/>
      </w:r>
    </w:p>
    <w:p w:rsidR="00C333D1" w:rsidRPr="00C333D1" w:rsidRDefault="00C333D1" w:rsidP="00C333D1">
      <w:pPr>
        <w:pStyle w:val="a3"/>
        <w:ind w:left="5954" w:firstLine="0"/>
        <w:jc w:val="right"/>
        <w:rPr>
          <w:b w:val="0"/>
        </w:rPr>
      </w:pPr>
      <w:r w:rsidRPr="00C333D1">
        <w:rPr>
          <w:b w:val="0"/>
        </w:rPr>
        <w:lastRenderedPageBreak/>
        <w:t xml:space="preserve">Приложение </w:t>
      </w:r>
    </w:p>
    <w:p w:rsidR="00C333D1" w:rsidRPr="00C333D1" w:rsidRDefault="00C333D1" w:rsidP="00C333D1">
      <w:pPr>
        <w:pStyle w:val="a3"/>
        <w:ind w:left="5954" w:firstLine="0"/>
        <w:jc w:val="right"/>
        <w:rPr>
          <w:b w:val="0"/>
        </w:rPr>
      </w:pPr>
      <w:r w:rsidRPr="00C333D1">
        <w:rPr>
          <w:b w:val="0"/>
        </w:rPr>
        <w:t>к постановлению администрации</w:t>
      </w:r>
    </w:p>
    <w:p w:rsidR="00C333D1" w:rsidRPr="00C333D1" w:rsidRDefault="00C333D1" w:rsidP="00C333D1">
      <w:pPr>
        <w:pStyle w:val="a3"/>
        <w:ind w:left="5954" w:firstLine="0"/>
        <w:jc w:val="right"/>
        <w:rPr>
          <w:b w:val="0"/>
        </w:rPr>
      </w:pPr>
      <w:r w:rsidRPr="00C333D1">
        <w:rPr>
          <w:b w:val="0"/>
        </w:rPr>
        <w:t xml:space="preserve"> </w:t>
      </w:r>
      <w:proofErr w:type="spellStart"/>
      <w:r w:rsidRPr="00C333D1">
        <w:rPr>
          <w:b w:val="0"/>
        </w:rPr>
        <w:t>Перекопновского</w:t>
      </w:r>
      <w:proofErr w:type="spellEnd"/>
      <w:r w:rsidRPr="00C333D1">
        <w:rPr>
          <w:b w:val="0"/>
        </w:rPr>
        <w:t xml:space="preserve">  МО</w:t>
      </w:r>
    </w:p>
    <w:p w:rsidR="00C333D1" w:rsidRPr="00C333D1" w:rsidRDefault="00C333D1" w:rsidP="00C333D1">
      <w:pPr>
        <w:pStyle w:val="a3"/>
        <w:ind w:left="5954" w:firstLine="0"/>
        <w:jc w:val="right"/>
        <w:rPr>
          <w:b w:val="0"/>
          <w:sz w:val="32"/>
        </w:rPr>
      </w:pPr>
      <w:r w:rsidRPr="00C333D1">
        <w:rPr>
          <w:b w:val="0"/>
        </w:rPr>
        <w:t>от 27.04.2017 г. № 20</w:t>
      </w:r>
      <w:r w:rsidRPr="00C333D1">
        <w:rPr>
          <w:b w:val="0"/>
          <w:u w:val="single"/>
        </w:rPr>
        <w:t xml:space="preserve"> </w:t>
      </w:r>
    </w:p>
    <w:p w:rsidR="00C333D1" w:rsidRPr="008C6FDE" w:rsidRDefault="00C333D1" w:rsidP="00C333D1">
      <w:pPr>
        <w:pStyle w:val="a3"/>
      </w:pPr>
    </w:p>
    <w:p w:rsidR="00C333D1" w:rsidRPr="00F6535C" w:rsidRDefault="00C333D1" w:rsidP="00C333D1">
      <w:pPr>
        <w:pStyle w:val="a3"/>
        <w:jc w:val="center"/>
      </w:pPr>
      <w:r w:rsidRPr="00F6535C">
        <w:t>МУНИЦИПАЛЬНАЯ ПРОГРАММА</w:t>
      </w:r>
    </w:p>
    <w:p w:rsidR="00C333D1" w:rsidRPr="00F6535C" w:rsidRDefault="00C333D1" w:rsidP="00C333D1">
      <w:pPr>
        <w:pStyle w:val="a3"/>
        <w:jc w:val="center"/>
      </w:pPr>
      <w:r w:rsidRPr="00F6535C">
        <w:t xml:space="preserve">«КУЛЬТУРА </w:t>
      </w:r>
      <w:r>
        <w:t xml:space="preserve">ПЕРЕКОПНОВСКОГО </w:t>
      </w:r>
      <w:r w:rsidRPr="00F6535C">
        <w:t xml:space="preserve">МУНИЦИПАЛЬНОГО </w:t>
      </w:r>
      <w:r>
        <w:t xml:space="preserve">ОБРАЗОВАНИЯ </w:t>
      </w:r>
      <w:r w:rsidRPr="00F6535C">
        <w:t>ДО 20</w:t>
      </w:r>
      <w:r>
        <w:t>18</w:t>
      </w:r>
      <w:r w:rsidRPr="00F6535C">
        <w:t xml:space="preserve"> </w:t>
      </w:r>
      <w:r>
        <w:t>ГОДА</w:t>
      </w:r>
      <w:r w:rsidRPr="00F6535C">
        <w:t>»</w:t>
      </w:r>
    </w:p>
    <w:p w:rsidR="00C333D1" w:rsidRPr="007A3DCC" w:rsidRDefault="00C333D1" w:rsidP="00C333D1">
      <w:pPr>
        <w:pStyle w:val="a3"/>
      </w:pPr>
    </w:p>
    <w:p w:rsidR="00C333D1" w:rsidRPr="00F6535C" w:rsidRDefault="00C333D1" w:rsidP="00C333D1">
      <w:pPr>
        <w:pStyle w:val="a3"/>
        <w:jc w:val="center"/>
      </w:pPr>
      <w:r w:rsidRPr="00F6535C">
        <w:t>ПАСПОРТ</w:t>
      </w:r>
    </w:p>
    <w:p w:rsidR="00C333D1" w:rsidRDefault="00C333D1" w:rsidP="00C333D1">
      <w:pPr>
        <w:pStyle w:val="a3"/>
        <w:jc w:val="center"/>
      </w:pPr>
      <w:r w:rsidRPr="00F6535C">
        <w:t>муниципальной программы</w:t>
      </w:r>
    </w:p>
    <w:p w:rsidR="00C333D1" w:rsidRPr="00F6535C" w:rsidRDefault="00C333D1" w:rsidP="00C333D1">
      <w:pPr>
        <w:pStyle w:val="a3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Default="00C333D1" w:rsidP="006B7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до </w:t>
            </w:r>
            <w:r w:rsidRPr="00DC0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C04B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муниципальная программа)</w:t>
            </w:r>
          </w:p>
          <w:p w:rsidR="00C333D1" w:rsidRDefault="00C333D1" w:rsidP="006B7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7006C7" w:rsidRDefault="00C333D1" w:rsidP="006B7B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7006C7" w:rsidRDefault="00C333D1" w:rsidP="006B7B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Default="00C333D1" w:rsidP="006B7B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СДК», МКУ «Краснянский СДК»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C333D1" w:rsidRDefault="00C333D1" w:rsidP="006B7B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560FE4" w:rsidRDefault="00C333D1" w:rsidP="006B7B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подпрограмма 1 «</w:t>
            </w:r>
            <w:r w:rsidRPr="00560FE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 w:rsidRPr="00560F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 </w:t>
            </w:r>
          </w:p>
          <w:p w:rsidR="00C333D1" w:rsidRPr="00560FE4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подпрограмма 2  </w:t>
            </w:r>
            <w:r w:rsidRPr="00D40F46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повышения оплаты труда отдельным категориям работников бюджетной сферы»</w:t>
            </w: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560FE4">
              <w:rPr>
                <w:rFonts w:ascii="Times New Roman" w:hAnsi="Times New Roman"/>
                <w:sz w:val="28"/>
                <w:szCs w:val="28"/>
              </w:rPr>
              <w:t>оздание условий для равной доступности культурных благ, развития и реализации культурного и духовного потенциала каждой личности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33D1" w:rsidRPr="00560FE4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7006C7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006C7">
              <w:rPr>
                <w:rFonts w:ascii="Times New Roman" w:hAnsi="Times New Roman" w:cs="Times New Roman"/>
                <w:sz w:val="28"/>
                <w:szCs w:val="28"/>
              </w:rPr>
              <w:t>беспечение максимальной доступности услуг в сфере культуры;</w:t>
            </w:r>
          </w:p>
          <w:p w:rsidR="00C333D1" w:rsidRPr="007006C7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7006C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повышения качества и разнообразия услуг, предоставляемых в сфере культуры;</w:t>
            </w:r>
          </w:p>
          <w:p w:rsidR="00C333D1" w:rsidRPr="007006C7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7006C7">
              <w:rPr>
                <w:rFonts w:ascii="Times New Roman" w:hAnsi="Times New Roman" w:cs="Times New Roman"/>
                <w:sz w:val="28"/>
                <w:szCs w:val="28"/>
              </w:rPr>
              <w:t xml:space="preserve">храна и популяризация культурного наследия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7006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33D1" w:rsidRPr="00AD4ADD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7006C7">
              <w:rPr>
                <w:rFonts w:ascii="Times New Roman" w:hAnsi="Times New Roman" w:cs="Times New Roman"/>
                <w:sz w:val="28"/>
                <w:szCs w:val="28"/>
              </w:rPr>
              <w:t>оддержка современного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3D1" w:rsidRPr="009D1062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 </w:t>
            </w:r>
            <w:r w:rsidRPr="00D40F46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повышение оплаты труда  отдельным  категориям  работников бюджетной сферы </w:t>
            </w:r>
            <w:proofErr w:type="gramStart"/>
            <w:r w:rsidRPr="00D40F46">
              <w:rPr>
                <w:rFonts w:ascii="Times New Roman" w:hAnsi="Times New Roman"/>
                <w:color w:val="141414"/>
                <w:sz w:val="28"/>
                <w:szCs w:val="24"/>
              </w:rPr>
              <w:t>согласно указа</w:t>
            </w:r>
            <w:proofErr w:type="gramEnd"/>
            <w:r w:rsidRPr="00D40F46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Президента  </w:t>
            </w:r>
            <w:r w:rsidRPr="00D40F46">
              <w:rPr>
                <w:rFonts w:ascii="Times New Roman" w:hAnsi="Times New Roman"/>
                <w:color w:val="141414"/>
                <w:sz w:val="28"/>
                <w:szCs w:val="24"/>
              </w:rPr>
              <w:lastRenderedPageBreak/>
              <w:t>Российской Федерации от 7 мая 2012 года №597 «О мероприятиях по реализации государственной социальной политики»</w:t>
            </w:r>
            <w:r>
              <w:rPr>
                <w:rFonts w:ascii="Times New Roman" w:hAnsi="Times New Roman"/>
                <w:color w:val="141414"/>
                <w:sz w:val="28"/>
                <w:szCs w:val="24"/>
              </w:rPr>
              <w:t>.</w:t>
            </w:r>
          </w:p>
          <w:p w:rsidR="00C333D1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7006C7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ч</w:t>
            </w:r>
            <w:r w:rsidRPr="007006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исло посещений учреждений культуры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2136 человек населения с 13525 в 2016 году до  15560 в 2017 году</w:t>
            </w:r>
            <w:r w:rsidRPr="007006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C333D1" w:rsidRPr="007006C7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</w:p>
          <w:p w:rsidR="00C333D1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</w:t>
            </w:r>
            <w:r w:rsidRPr="007006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реднее число мероприятий на 1 учреж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дение культурно-досугового типа с  </w:t>
            </w:r>
            <w:r w:rsidRPr="00247D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2016 году до </w:t>
            </w:r>
            <w:r w:rsidRPr="00247D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2018 году; </w:t>
            </w:r>
          </w:p>
          <w:p w:rsidR="00C333D1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</w:t>
            </w:r>
            <w:r w:rsidRPr="00D63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азмещение в средствах массовой информации, на официальном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сайте </w:t>
            </w:r>
            <w:r w:rsidRPr="00D63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63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района в сети «Интернет»</w:t>
            </w:r>
            <w:r w:rsidRPr="00D63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материалов 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проведенных мероприятиях;</w:t>
            </w:r>
          </w:p>
          <w:p w:rsidR="00C333D1" w:rsidRPr="00D40F46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F46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повышение оплаты труда отдельным категориям  работников учреждений культуры  - до 90 % от планируемого на 2017 год среднемесячного дохода от трудовой деятельности</w:t>
            </w:r>
            <w:r>
              <w:rPr>
                <w:rFonts w:ascii="Times New Roman" w:hAnsi="Times New Roman"/>
                <w:color w:val="141414"/>
                <w:sz w:val="28"/>
                <w:szCs w:val="24"/>
              </w:rPr>
              <w:t>.</w:t>
            </w:r>
          </w:p>
          <w:p w:rsidR="00C333D1" w:rsidRPr="007006C7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C333D1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333D1" w:rsidRPr="005F2CB5" w:rsidTr="006B7B23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D5678" w:rsidRDefault="00C333D1" w:rsidP="006B7B2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A7959">
              <w:rPr>
                <w:rFonts w:ascii="Times New Roman" w:hAnsi="Times New Roman" w:cs="Times New Roman"/>
                <w:sz w:val="28"/>
                <w:szCs w:val="24"/>
              </w:rPr>
              <w:t xml:space="preserve">бщий объем финансирования 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</w:t>
            </w:r>
            <w:r w:rsidRPr="00FA795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 г. -   </w:t>
            </w:r>
            <w:r w:rsidRPr="00362816">
              <w:rPr>
                <w:rFonts w:ascii="Times New Roman" w:hAnsi="Times New Roman" w:cs="Times New Roman"/>
                <w:sz w:val="28"/>
                <w:szCs w:val="24"/>
              </w:rPr>
              <w:t>915,3 тыс. руб.</w:t>
            </w:r>
          </w:p>
        </w:tc>
      </w:tr>
      <w:tr w:rsidR="00C333D1" w:rsidRPr="005F2CB5" w:rsidTr="006B7B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EA386F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увеличение уровня удовлетворенности населения качеством предоставления муниципальных услуг в сфере культуры – </w:t>
            </w:r>
          </w:p>
          <w:p w:rsidR="00C333D1" w:rsidRPr="00EA386F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 70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82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C333D1" w:rsidRPr="00EA386F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формирование культурной среды, отвечающей растущим потребностям личности и общества, повышение качества,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C333D1" w:rsidRPr="00EA386F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C333D1" w:rsidRPr="00EA386F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создание благоприятных условий для улучшения культурно-досугового обслуживания населения;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C333D1" w:rsidRPr="00EA386F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r w:rsidRPr="00EA3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развития самодеятельного художественного творчества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  <w:r w:rsidRPr="00D40F46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повышение оплаты труда отдельным категориям  работников учреждений культуры  - до 90 % от планируемого на 2017 год среднемесячного дохода от трудовой деятельности</w:t>
            </w:r>
            <w:r>
              <w:rPr>
                <w:rFonts w:ascii="Times New Roman" w:hAnsi="Times New Roman"/>
                <w:color w:val="141414"/>
                <w:sz w:val="28"/>
                <w:szCs w:val="24"/>
              </w:rPr>
              <w:t>.</w:t>
            </w:r>
          </w:p>
          <w:p w:rsidR="00C333D1" w:rsidRPr="007006C7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</w:p>
        </w:tc>
      </w:tr>
    </w:tbl>
    <w:p w:rsidR="00C333D1" w:rsidRPr="00C333D1" w:rsidRDefault="00C333D1" w:rsidP="00C333D1">
      <w:pPr>
        <w:pStyle w:val="a3"/>
      </w:pPr>
      <w:r w:rsidRPr="00C333D1">
        <w:t>1.Характеристика сферы реализации муниципальной программы.</w:t>
      </w:r>
    </w:p>
    <w:p w:rsidR="00C333D1" w:rsidRPr="006772E7" w:rsidRDefault="00C333D1" w:rsidP="00C333D1">
      <w:pPr>
        <w:pStyle w:val="a3"/>
      </w:pPr>
    </w:p>
    <w:p w:rsidR="00C333D1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19F">
        <w:rPr>
          <w:rFonts w:ascii="Times New Roman" w:hAnsi="Times New Roman"/>
          <w:sz w:val="28"/>
          <w:szCs w:val="28"/>
          <w:lang w:eastAsia="ru-RU"/>
        </w:rPr>
        <w:t xml:space="preserve">Сфера культуры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85419F">
        <w:rPr>
          <w:rFonts w:ascii="Times New Roman" w:hAnsi="Times New Roman"/>
          <w:sz w:val="28"/>
          <w:szCs w:val="28"/>
          <w:lang w:eastAsia="ru-RU"/>
        </w:rPr>
        <w:t xml:space="preserve"> представлена учреждениями</w:t>
      </w:r>
      <w:r>
        <w:rPr>
          <w:rFonts w:ascii="Times New Roman" w:hAnsi="Times New Roman"/>
          <w:sz w:val="28"/>
          <w:szCs w:val="28"/>
          <w:lang w:eastAsia="ru-RU"/>
        </w:rPr>
        <w:t>: МКУ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Перекопновский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СДК», МКУ «Краснянский СДК».</w:t>
      </w:r>
    </w:p>
    <w:p w:rsidR="00C333D1" w:rsidRPr="005E7814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14">
        <w:rPr>
          <w:rFonts w:ascii="Times New Roman" w:hAnsi="Times New Roman"/>
          <w:sz w:val="28"/>
          <w:szCs w:val="28"/>
          <w:lang w:eastAsia="ru-RU"/>
        </w:rPr>
        <w:t xml:space="preserve">Культура должна играть основополагающую роль в социально-экономическом развитии каждого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8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E781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 w:rsidRPr="005E7814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призвана</w:t>
      </w:r>
      <w:proofErr w:type="gramEnd"/>
      <w:r w:rsidRPr="005E7814">
        <w:rPr>
          <w:rFonts w:ascii="Times New Roman" w:hAnsi="Times New Roman"/>
          <w:sz w:val="28"/>
          <w:szCs w:val="28"/>
          <w:lang w:eastAsia="ru-RU"/>
        </w:rPr>
        <w:t xml:space="preserve"> обеспечить формирование человеческого капитала, достойный уровень и качество жизни населения.</w:t>
      </w:r>
    </w:p>
    <w:p w:rsidR="00C333D1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14">
        <w:rPr>
          <w:rFonts w:ascii="Times New Roman" w:hAnsi="Times New Roman"/>
          <w:sz w:val="28"/>
          <w:szCs w:val="28"/>
          <w:lang w:eastAsia="ru-RU"/>
        </w:rPr>
        <w:t xml:space="preserve">Государственная политика в сфере культуры направлена на обеспечение конституционных прав граждан на доступ к культурным ценностям, созданию, сохранению и освоению культурных ценностей, реализацию культурного и духовного потенциала каждой личности и общества. 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 xml:space="preserve">Одним из наиболее эффективных 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B4784E">
        <w:rPr>
          <w:rFonts w:ascii="Times New Roman" w:hAnsi="Times New Roman"/>
          <w:sz w:val="28"/>
          <w:szCs w:val="28"/>
          <w:lang w:eastAsia="ru-RU"/>
        </w:rPr>
        <w:t>особов решения проблем отрасли культуры является применение методов программно-целевого планирования, которое позволяет соединить различные источники финансовых средств, а также привлечь иные формы поддержки для реализации целей государственной культурной политики.</w:t>
      </w:r>
    </w:p>
    <w:p w:rsidR="00C333D1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 xml:space="preserve">Необходимость мероприятий по сохранению </w:t>
      </w:r>
      <w:r>
        <w:rPr>
          <w:rFonts w:ascii="Times New Roman" w:hAnsi="Times New Roman"/>
          <w:sz w:val="28"/>
          <w:szCs w:val="28"/>
          <w:lang w:eastAsia="ru-RU"/>
        </w:rPr>
        <w:t>учреждений культуры района</w:t>
      </w:r>
      <w:r w:rsidRPr="00B4784E">
        <w:rPr>
          <w:rFonts w:ascii="Times New Roman" w:hAnsi="Times New Roman"/>
          <w:sz w:val="28"/>
          <w:szCs w:val="28"/>
          <w:lang w:eastAsia="ru-RU"/>
        </w:rPr>
        <w:t xml:space="preserve"> была и остается важнейшей задачей культурной политики.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>Программно-целевой подход к развитию культуры едва ли имеет сегодня серьезную альтернативу. Единичность и разобщённость принимаемых мер рано или поздно может привести к нарушению единства государственной культурной политики, неэффективному расходованию бюджетных средств.</w:t>
      </w:r>
    </w:p>
    <w:p w:rsidR="00C333D1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 xml:space="preserve">В рамках разрабатываемой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B4784E">
        <w:rPr>
          <w:rFonts w:ascii="Times New Roman" w:hAnsi="Times New Roman"/>
          <w:sz w:val="28"/>
          <w:szCs w:val="28"/>
          <w:lang w:eastAsia="ru-RU"/>
        </w:rPr>
        <w:t>рограммы будет сохранена преемственность ключевых мероприятий, направленных на обеспечение прав граждан на доступ к культурным ценностям.</w:t>
      </w:r>
      <w:r w:rsidRPr="007216B6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3D1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84E">
        <w:rPr>
          <w:rFonts w:ascii="Times New Roman" w:hAnsi="Times New Roman"/>
          <w:b/>
          <w:sz w:val="28"/>
          <w:szCs w:val="28"/>
          <w:lang w:eastAsia="ru-RU"/>
        </w:rPr>
        <w:t xml:space="preserve">2. Цели и задачи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п</w:t>
      </w:r>
      <w:r w:rsidRPr="00B4784E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3D1" w:rsidRDefault="00C333D1" w:rsidP="00C333D1">
      <w:pPr>
        <w:pStyle w:val="a3"/>
      </w:pPr>
      <w:r>
        <w:t>Основными целями муниципальной программы являю</w:t>
      </w:r>
      <w:r w:rsidRPr="00FC3723">
        <w:t>тся</w:t>
      </w:r>
      <w:r>
        <w:t>:</w:t>
      </w:r>
    </w:p>
    <w:p w:rsidR="00C333D1" w:rsidRDefault="00C333D1" w:rsidP="00C333D1">
      <w:pPr>
        <w:pStyle w:val="a3"/>
      </w:pPr>
      <w:r>
        <w:t xml:space="preserve">создание условий для равной доступности культурных благ, развития и реализации культурного и духовного потенциала каждой личности.    </w:t>
      </w:r>
    </w:p>
    <w:p w:rsidR="00C333D1" w:rsidRPr="00FC3723" w:rsidRDefault="00C333D1" w:rsidP="00C333D1">
      <w:pPr>
        <w:pStyle w:val="a3"/>
      </w:pPr>
      <w:r w:rsidRPr="00FC3723">
        <w:t>Для достижения поставленн</w:t>
      </w:r>
      <w:r>
        <w:t>ых</w:t>
      </w:r>
      <w:r w:rsidRPr="00FC3723">
        <w:t xml:space="preserve"> цел</w:t>
      </w:r>
      <w:r>
        <w:t>ей</w:t>
      </w:r>
      <w:r w:rsidRPr="00FC3723">
        <w:t xml:space="preserve"> предусмотрено решение следующих задач:</w:t>
      </w:r>
    </w:p>
    <w:p w:rsidR="00C333D1" w:rsidRPr="007006C7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6C7">
        <w:rPr>
          <w:rFonts w:ascii="Times New Roman" w:hAnsi="Times New Roman" w:cs="Times New Roman"/>
          <w:sz w:val="28"/>
          <w:szCs w:val="28"/>
        </w:rPr>
        <w:t>беспечение максимальной доступности услуг в сфере культуры;</w:t>
      </w:r>
    </w:p>
    <w:p w:rsidR="00C333D1" w:rsidRPr="007006C7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06C7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культуры;</w:t>
      </w:r>
    </w:p>
    <w:p w:rsidR="00C333D1" w:rsidRPr="007006C7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6C7">
        <w:rPr>
          <w:rFonts w:ascii="Times New Roman" w:hAnsi="Times New Roman" w:cs="Times New Roman"/>
          <w:sz w:val="28"/>
          <w:szCs w:val="28"/>
        </w:rPr>
        <w:t xml:space="preserve">храна и популяризация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006C7">
        <w:rPr>
          <w:rFonts w:ascii="Times New Roman" w:hAnsi="Times New Roman" w:cs="Times New Roman"/>
          <w:sz w:val="28"/>
          <w:szCs w:val="28"/>
        </w:rPr>
        <w:t>;</w:t>
      </w:r>
    </w:p>
    <w:p w:rsidR="00C333D1" w:rsidRDefault="00C333D1" w:rsidP="00C333D1">
      <w:pPr>
        <w:pStyle w:val="ConsPlusNonformat"/>
        <w:widowControl/>
        <w:ind w:firstLine="27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06C7">
        <w:rPr>
          <w:rFonts w:ascii="Times New Roman" w:hAnsi="Times New Roman" w:cs="Times New Roman"/>
          <w:sz w:val="28"/>
          <w:szCs w:val="28"/>
        </w:rPr>
        <w:t>оддержка современного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C333D1" w:rsidRPr="00C333D1" w:rsidRDefault="00C333D1" w:rsidP="00C333D1">
      <w:pPr>
        <w:pStyle w:val="a3"/>
      </w:pPr>
      <w:r w:rsidRPr="00C333D1">
        <w:t>Решение данных задач предполагается осуществлять в рамках реализации следующих подпрограмм:</w:t>
      </w:r>
    </w:p>
    <w:p w:rsidR="00C333D1" w:rsidRDefault="00C333D1" w:rsidP="00C333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</w:t>
      </w:r>
      <w:r w:rsidRPr="00560FE4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C333D1" w:rsidRPr="00117081" w:rsidRDefault="00C333D1" w:rsidP="00C333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2 «</w:t>
      </w:r>
      <w:r w:rsidRPr="00D40F46">
        <w:rPr>
          <w:rFonts w:ascii="Times New Roman" w:hAnsi="Times New Roman" w:cs="Times New Roman"/>
          <w:sz w:val="28"/>
          <w:szCs w:val="28"/>
        </w:rPr>
        <w:t>«Обеспечение повышения оплаты труда отдельным категориям работников бюджетной сферы»</w:t>
      </w:r>
      <w:r w:rsidRPr="00117081">
        <w:rPr>
          <w:rFonts w:ascii="Times New Roman" w:hAnsi="Times New Roman" w:cs="Times New Roman"/>
          <w:sz w:val="28"/>
          <w:szCs w:val="28"/>
        </w:rPr>
        <w:t>.</w:t>
      </w:r>
    </w:p>
    <w:p w:rsidR="00C333D1" w:rsidRPr="007216B6" w:rsidRDefault="00C333D1" w:rsidP="00C333D1">
      <w:pPr>
        <w:pStyle w:val="a3"/>
      </w:pPr>
    </w:p>
    <w:p w:rsidR="00C333D1" w:rsidRPr="0022058C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22058C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Целевые</w:t>
      </w:r>
      <w:r w:rsidRPr="0022058C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показател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и </w:t>
      </w:r>
      <w:r w:rsidRPr="0022058C">
        <w:rPr>
          <w:rFonts w:ascii="Times New Roman" w:eastAsia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D5678">
        <w:rPr>
          <w:rFonts w:ascii="Times New Roman" w:eastAsia="Times New Roman" w:hAnsi="Times New Roman"/>
          <w:sz w:val="28"/>
          <w:szCs w:val="26"/>
          <w:lang w:eastAsia="ru-RU"/>
        </w:rPr>
        <w:t>Реализация муниципальной программы позволит достигнут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ь следующих целевых показателей: 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6"/>
          <w:lang w:eastAsia="ru-RU"/>
        </w:rPr>
        <w:t>В сфере культуры:</w:t>
      </w:r>
    </w:p>
    <w:p w:rsidR="00C333D1" w:rsidRPr="008F1BDF" w:rsidRDefault="00C333D1" w:rsidP="00C3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8F1BDF">
        <w:rPr>
          <w:rFonts w:ascii="Times New Roman" w:eastAsia="Times New Roman" w:hAnsi="Times New Roman"/>
          <w:sz w:val="28"/>
          <w:szCs w:val="26"/>
          <w:lang w:eastAsia="ru-RU"/>
        </w:rPr>
        <w:t>-</w:t>
      </w:r>
      <w:r w:rsidRPr="008F1BDF">
        <w:t xml:space="preserve"> </w:t>
      </w:r>
      <w:r w:rsidRPr="008F1BDF">
        <w:rPr>
          <w:rFonts w:ascii="Times New Roman" w:eastAsia="Times New Roman" w:hAnsi="Times New Roman"/>
          <w:sz w:val="28"/>
          <w:szCs w:val="26"/>
          <w:lang w:eastAsia="ru-RU"/>
        </w:rPr>
        <w:t xml:space="preserve">увеличение среднего числа мероприятий на 1 учреждение культурно-досугового типа с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113 </w:t>
      </w:r>
      <w:r w:rsidRPr="008F1BDF">
        <w:rPr>
          <w:rFonts w:ascii="Times New Roman" w:eastAsia="Times New Roman" w:hAnsi="Times New Roman"/>
          <w:sz w:val="28"/>
          <w:szCs w:val="26"/>
          <w:lang w:eastAsia="ru-RU"/>
        </w:rPr>
        <w:t>единиц в 2016 году до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224</w:t>
      </w:r>
      <w:r w:rsidRPr="008F1BDF">
        <w:rPr>
          <w:rFonts w:ascii="Times New Roman" w:eastAsia="Times New Roman" w:hAnsi="Times New Roman"/>
          <w:sz w:val="28"/>
          <w:szCs w:val="26"/>
          <w:lang w:eastAsia="ru-RU"/>
        </w:rPr>
        <w:t xml:space="preserve"> единиц в 2017 году. </w:t>
      </w:r>
    </w:p>
    <w:p w:rsidR="00C333D1" w:rsidRPr="000C42BA" w:rsidRDefault="00C333D1" w:rsidP="00C333D1">
      <w:pPr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spacing w:val="-6"/>
          <w:sz w:val="28"/>
          <w:szCs w:val="28"/>
        </w:rPr>
        <w:t xml:space="preserve">  </w:t>
      </w:r>
      <w:r w:rsidRPr="00D40F46">
        <w:rPr>
          <w:color w:val="141414"/>
          <w:sz w:val="28"/>
        </w:rPr>
        <w:t>Повышение оплаты труда отдельным категориям  работников учреждений культуры  - до 90 % от планируемого на 2017 год среднемесячного дохода от трудовой деятельности по Саратовской области.</w:t>
      </w:r>
      <w:r>
        <w:rPr>
          <w:color w:val="141414"/>
          <w:sz w:val="28"/>
        </w:rPr>
        <w:t xml:space="preserve"> </w:t>
      </w:r>
      <w:r w:rsidRPr="00D40F46">
        <w:rPr>
          <w:color w:val="141414"/>
          <w:sz w:val="28"/>
        </w:rPr>
        <w:t>100 % охват  отдельных категорий работников культуры</w:t>
      </w:r>
      <w:r>
        <w:rPr>
          <w:color w:val="141414"/>
          <w:sz w:val="28"/>
        </w:rPr>
        <w:t>.</w:t>
      </w:r>
    </w:p>
    <w:p w:rsidR="00C333D1" w:rsidRPr="001D5678" w:rsidRDefault="00C333D1" w:rsidP="00C33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D5678">
        <w:rPr>
          <w:rFonts w:ascii="Times New Roman" w:eastAsia="Times New Roman" w:hAnsi="Times New Roman"/>
          <w:sz w:val="28"/>
          <w:szCs w:val="26"/>
          <w:lang w:eastAsia="ru-RU"/>
        </w:rPr>
        <w:t>Сведения о целевых показателях приведены в приложении № 1 к муниципальной программе.</w:t>
      </w:r>
    </w:p>
    <w:p w:rsidR="00C333D1" w:rsidRDefault="00C333D1" w:rsidP="00C333D1">
      <w:pPr>
        <w:pStyle w:val="a3"/>
      </w:pPr>
    </w:p>
    <w:p w:rsidR="00C333D1" w:rsidRPr="00C333D1" w:rsidRDefault="00C333D1" w:rsidP="00C333D1">
      <w:pPr>
        <w:pStyle w:val="a3"/>
      </w:pPr>
      <w:r w:rsidRPr="00C333D1">
        <w:t>4. Обобщенная характеристика подпрограмм муниципальной программы</w:t>
      </w:r>
    </w:p>
    <w:p w:rsidR="00C333D1" w:rsidRPr="00C333D1" w:rsidRDefault="00C333D1" w:rsidP="00C333D1">
      <w:pPr>
        <w:pStyle w:val="a3"/>
      </w:pPr>
    </w:p>
    <w:p w:rsidR="00C333D1" w:rsidRPr="00C333D1" w:rsidRDefault="00C333D1" w:rsidP="00C333D1">
      <w:pPr>
        <w:pStyle w:val="a3"/>
      </w:pPr>
      <w:r w:rsidRPr="00C333D1">
        <w:t xml:space="preserve">   Муниципальная программа реализуется в рамках двух  подпрограмм, которые обеспечивают достижение цели и решение задач муниципальной программы.</w:t>
      </w:r>
    </w:p>
    <w:p w:rsidR="00C333D1" w:rsidRPr="00C333D1" w:rsidRDefault="00C333D1" w:rsidP="00C333D1">
      <w:pPr>
        <w:pStyle w:val="a3"/>
      </w:pPr>
      <w:r w:rsidRPr="00C333D1">
        <w:t xml:space="preserve">   Реализация подпрограммы 1 «Развитие культуры </w:t>
      </w:r>
      <w:proofErr w:type="spellStart"/>
      <w:r w:rsidRPr="00C333D1">
        <w:t>Перекопновского</w:t>
      </w:r>
      <w:proofErr w:type="spellEnd"/>
      <w:r w:rsidRPr="00C333D1">
        <w:t xml:space="preserve"> муниципального  образования». Цели: создание условий для равной доступности услуг в сфере культуры; развитие и реализация культурного и духовного потенциала каждой личности. Задачи: обеспечение максимальной доступности услуг в сфере культуры; создание условий для повышения качества и разнообразия услуг, предоставляемых в сфере культуры; охрана и популяризация культурного наследия района.</w:t>
      </w:r>
    </w:p>
    <w:p w:rsidR="00C333D1" w:rsidRPr="00C333D1" w:rsidRDefault="00C333D1" w:rsidP="00C333D1">
      <w:pPr>
        <w:pStyle w:val="a3"/>
      </w:pPr>
      <w:r w:rsidRPr="00C333D1">
        <w:t xml:space="preserve">   Подпрограмма 2  «Обеспечение повышения оплаты труда отдельным категориям работников бюджетной сферы». Цели: </w:t>
      </w:r>
      <w:r w:rsidRPr="00C333D1">
        <w:rPr>
          <w:color w:val="000000"/>
          <w:szCs w:val="21"/>
        </w:rPr>
        <w:t xml:space="preserve">создание условий для повышения </w:t>
      </w:r>
      <w:r w:rsidRPr="00C333D1">
        <w:t xml:space="preserve">оплаты труда  отдельным  категориям  работников бюджетной сферы. Задачи: обеспечение расходных обязательств, связанных с повышением оплаты труда  отдельным  категориям  работников бюджетной сферы </w:t>
      </w:r>
      <w:proofErr w:type="gramStart"/>
      <w:r w:rsidRPr="00C333D1">
        <w:t>согласно указа</w:t>
      </w:r>
      <w:proofErr w:type="gramEnd"/>
      <w:r w:rsidRPr="00C333D1">
        <w:t xml:space="preserve"> Президента  Российской Федерации от 7 мая 2012 года №597 «О мероприятиях по реализации государственной социальной политики». </w:t>
      </w:r>
    </w:p>
    <w:p w:rsidR="00C333D1" w:rsidRPr="00C333D1" w:rsidRDefault="00C333D1" w:rsidP="00C333D1">
      <w:pPr>
        <w:pStyle w:val="a3"/>
      </w:pPr>
      <w:r w:rsidRPr="00C333D1">
        <w:t xml:space="preserve">   Сведения об основных мероприятиях приведены в приложение № 2 к муниципальной программе.</w:t>
      </w:r>
    </w:p>
    <w:p w:rsidR="00C333D1" w:rsidRDefault="00C333D1" w:rsidP="00C333D1">
      <w:pPr>
        <w:pStyle w:val="a3"/>
      </w:pPr>
    </w:p>
    <w:p w:rsidR="00C333D1" w:rsidRPr="00C333D1" w:rsidRDefault="00C333D1" w:rsidP="00C333D1">
      <w:pPr>
        <w:pStyle w:val="a3"/>
      </w:pPr>
      <w:r w:rsidRPr="00C333D1">
        <w:t xml:space="preserve">   5. Финансовое обеспечение реализации муниципальной программы</w:t>
      </w:r>
    </w:p>
    <w:p w:rsidR="00C333D1" w:rsidRDefault="00C333D1" w:rsidP="00C333D1">
      <w:pPr>
        <w:pStyle w:val="a3"/>
      </w:pPr>
    </w:p>
    <w:p w:rsidR="00C333D1" w:rsidRPr="00362816" w:rsidRDefault="00C333D1" w:rsidP="00C333D1">
      <w:pPr>
        <w:pStyle w:val="ConsPlusCell"/>
      </w:pPr>
      <w:r w:rsidRPr="00362816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муниципальной программы на 2017 г.  из средств  районного и местного бюджетов   составит 915,3</w:t>
      </w:r>
      <w:r w:rsidRPr="003628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2816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816">
        <w:rPr>
          <w:rFonts w:ascii="Times New Roman" w:hAnsi="Times New Roman" w:cs="Times New Roman"/>
          <w:sz w:val="28"/>
          <w:szCs w:val="28"/>
        </w:rPr>
        <w:t>,  и</w:t>
      </w:r>
      <w:r w:rsidRPr="00362816">
        <w:rPr>
          <w:rFonts w:ascii="Times New Roman" w:hAnsi="Times New Roman" w:cs="Times New Roman"/>
          <w:bCs/>
          <w:sz w:val="28"/>
          <w:szCs w:val="28"/>
        </w:rPr>
        <w:t>з них:</w:t>
      </w:r>
      <w:r w:rsidRPr="00362816">
        <w:t xml:space="preserve">  </w:t>
      </w:r>
      <w:r w:rsidRPr="00362816">
        <w:rPr>
          <w:sz w:val="24"/>
          <w:szCs w:val="24"/>
        </w:rPr>
        <w:t>в 2017 г. – 915,3 тыс. руб</w:t>
      </w:r>
      <w:proofErr w:type="gramStart"/>
      <w:r w:rsidRPr="00362816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C333D1" w:rsidRPr="00362816" w:rsidRDefault="00C333D1" w:rsidP="00C333D1">
      <w:pPr>
        <w:pStyle w:val="a3"/>
      </w:pPr>
    </w:p>
    <w:p w:rsidR="00C333D1" w:rsidRPr="00C333D1" w:rsidRDefault="00C333D1" w:rsidP="00C333D1">
      <w:pPr>
        <w:pStyle w:val="a3"/>
      </w:pPr>
      <w:r w:rsidRPr="00C333D1">
        <w:t xml:space="preserve">Подпрограмма 1 «Развитие культуры </w:t>
      </w:r>
      <w:proofErr w:type="spellStart"/>
      <w:r w:rsidRPr="00C333D1">
        <w:t>Перекопновского</w:t>
      </w:r>
      <w:proofErr w:type="spellEnd"/>
      <w:r w:rsidRPr="00C333D1">
        <w:t xml:space="preserve">  муниципального образования» на 2017.г. из средств бюджета района составит 0,0 тыс. рублей, средств местного бюджета – 0,0 тыс. руб.,  из них: </w:t>
      </w:r>
      <w:r w:rsidRPr="00C333D1">
        <w:rPr>
          <w:color w:val="141414"/>
        </w:rPr>
        <w:t xml:space="preserve"> </w:t>
      </w:r>
      <w:r w:rsidRPr="00C333D1">
        <w:t>в 2017 г. – 0,0 тыс. руб</w:t>
      </w:r>
      <w:proofErr w:type="gramStart"/>
      <w:r w:rsidRPr="00C333D1">
        <w:t>..</w:t>
      </w:r>
      <w:proofErr w:type="gramEnd"/>
    </w:p>
    <w:p w:rsidR="00C333D1" w:rsidRPr="00C333D1" w:rsidRDefault="00C333D1" w:rsidP="00C333D1">
      <w:pPr>
        <w:pStyle w:val="a3"/>
      </w:pPr>
      <w:r w:rsidRPr="00C333D1">
        <w:t xml:space="preserve"> </w:t>
      </w:r>
    </w:p>
    <w:p w:rsidR="00C333D1" w:rsidRPr="00C333D1" w:rsidRDefault="00C333D1" w:rsidP="00C333D1">
      <w:pPr>
        <w:pStyle w:val="a3"/>
      </w:pPr>
    </w:p>
    <w:p w:rsidR="00C333D1" w:rsidRPr="00C333D1" w:rsidRDefault="00C333D1" w:rsidP="00C333D1">
      <w:pPr>
        <w:pStyle w:val="a3"/>
      </w:pPr>
      <w:r w:rsidRPr="00C333D1">
        <w:t>Подпрограмма 2 «Обеспечение повышения оплаты труда отдельным категориям работников бюджетной сферы » на 2017 .г. из средств бюджета района составит 832,1 тыс. руб., средств местного бюджета - 83,2 тыс. руб., из них:  в 2017 г. – 915,3 тыс. руб</w:t>
      </w:r>
      <w:proofErr w:type="gramStart"/>
      <w:r w:rsidRPr="00C333D1">
        <w:t>..</w:t>
      </w:r>
      <w:proofErr w:type="gramEnd"/>
    </w:p>
    <w:p w:rsidR="00C333D1" w:rsidRPr="00C333D1" w:rsidRDefault="00C333D1" w:rsidP="00C333D1">
      <w:pPr>
        <w:pStyle w:val="a3"/>
      </w:pPr>
      <w:r w:rsidRPr="00C333D1">
        <w:t xml:space="preserve"> </w:t>
      </w:r>
    </w:p>
    <w:p w:rsidR="00C333D1" w:rsidRPr="00C333D1" w:rsidRDefault="00C333D1" w:rsidP="00C333D1">
      <w:pPr>
        <w:pStyle w:val="a3"/>
      </w:pPr>
    </w:p>
    <w:p w:rsidR="00C333D1" w:rsidRPr="00C333D1" w:rsidRDefault="00C333D1" w:rsidP="00C333D1">
      <w:pPr>
        <w:pStyle w:val="a3"/>
      </w:pPr>
      <w:r w:rsidRPr="00C333D1">
        <w:t>Сведения об объемах и источниках финансового обеспечения приведены в приложение № 3 к муниципальной программе.</w:t>
      </w:r>
    </w:p>
    <w:p w:rsidR="00C333D1" w:rsidRPr="00C333D1" w:rsidRDefault="00C333D1" w:rsidP="00C333D1">
      <w:pPr>
        <w:pStyle w:val="a3"/>
      </w:pPr>
    </w:p>
    <w:p w:rsidR="00C333D1" w:rsidRPr="00C333D1" w:rsidRDefault="00C333D1" w:rsidP="00C333D1">
      <w:pPr>
        <w:pStyle w:val="a3"/>
      </w:pPr>
      <w:r w:rsidRPr="00C333D1">
        <w:t>6. Прогноз конечных результатов муниципальной программы, сроки и этапы реализации муниципальной программы</w:t>
      </w:r>
    </w:p>
    <w:p w:rsidR="00C333D1" w:rsidRPr="00C333D1" w:rsidRDefault="00C333D1" w:rsidP="00C333D1">
      <w:pPr>
        <w:pStyle w:val="a3"/>
      </w:pPr>
    </w:p>
    <w:p w:rsidR="00C333D1" w:rsidRPr="004A10D0" w:rsidRDefault="00C333D1" w:rsidP="00C333D1">
      <w:pPr>
        <w:pStyle w:val="ConsPlusNonformat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10D0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A10D0">
        <w:rPr>
          <w:rFonts w:ascii="Times New Roman" w:hAnsi="Times New Roman" w:cs="Times New Roman"/>
          <w:sz w:val="28"/>
          <w:szCs w:val="28"/>
        </w:rPr>
        <w:t>для достижения целей и задач:</w:t>
      </w:r>
      <w:r>
        <w:rPr>
          <w:rFonts w:ascii="Times New Roman" w:hAnsi="Times New Roman" w:cs="Times New Roman"/>
          <w:sz w:val="28"/>
          <w:szCs w:val="28"/>
        </w:rPr>
        <w:t xml:space="preserve"> 2017 год.</w:t>
      </w:r>
      <w:r w:rsidRPr="004A10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3D1" w:rsidRDefault="00C333D1" w:rsidP="00C333D1">
      <w:pPr>
        <w:pStyle w:val="ConsPlusNonformat"/>
        <w:widowControl/>
        <w:ind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3D1" w:rsidRPr="00E5681D" w:rsidRDefault="00C333D1" w:rsidP="00C333D1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</w:t>
      </w:r>
      <w:r w:rsidRPr="00E5681D">
        <w:rPr>
          <w:rFonts w:ascii="Times New Roman" w:hAnsi="Times New Roman"/>
          <w:sz w:val="28"/>
          <w:lang w:eastAsia="ru-RU"/>
        </w:rPr>
        <w:t>В ходе реализации программы планируется:</w:t>
      </w:r>
    </w:p>
    <w:p w:rsidR="00C333D1" w:rsidRPr="00E5681D" w:rsidRDefault="00C333D1" w:rsidP="00C333D1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E5681D">
        <w:rPr>
          <w:rFonts w:ascii="Times New Roman" w:hAnsi="Times New Roman"/>
          <w:sz w:val="28"/>
          <w:lang w:eastAsia="ru-RU"/>
        </w:rPr>
        <w:t>-  расширение возможностей граждан в получении культурно-</w:t>
      </w:r>
      <w:r>
        <w:rPr>
          <w:rFonts w:ascii="Times New Roman" w:hAnsi="Times New Roman"/>
          <w:sz w:val="28"/>
          <w:lang w:eastAsia="ru-RU"/>
        </w:rPr>
        <w:t>досуговых услуг;</w:t>
      </w:r>
    </w:p>
    <w:p w:rsidR="00C333D1" w:rsidRPr="00E5681D" w:rsidRDefault="00C333D1" w:rsidP="00C333D1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E5681D">
        <w:rPr>
          <w:rFonts w:ascii="Times New Roman" w:hAnsi="Times New Roman"/>
          <w:sz w:val="28"/>
          <w:lang w:eastAsia="ru-RU"/>
        </w:rPr>
        <w:t>- 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 населения;</w:t>
      </w:r>
    </w:p>
    <w:p w:rsidR="00C333D1" w:rsidRPr="00E5681D" w:rsidRDefault="00C333D1" w:rsidP="00C333D1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E5681D">
        <w:rPr>
          <w:rFonts w:ascii="Times New Roman" w:hAnsi="Times New Roman"/>
          <w:sz w:val="28"/>
          <w:lang w:eastAsia="ru-RU"/>
        </w:rPr>
        <w:t>- осуществление прав граждан на приобщение к ценностям  н</w:t>
      </w:r>
      <w:r>
        <w:rPr>
          <w:rFonts w:ascii="Times New Roman" w:hAnsi="Times New Roman"/>
          <w:sz w:val="28"/>
          <w:lang w:eastAsia="ru-RU"/>
        </w:rPr>
        <w:t>ациональной и мировой  культуры;</w:t>
      </w:r>
    </w:p>
    <w:p w:rsidR="00C333D1" w:rsidRPr="00E5681D" w:rsidRDefault="00C333D1" w:rsidP="00C333D1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 </w:t>
      </w:r>
      <w:r>
        <w:rPr>
          <w:color w:val="000000"/>
          <w:sz w:val="28"/>
          <w:szCs w:val="21"/>
        </w:rPr>
        <w:t>п</w:t>
      </w:r>
      <w:r w:rsidRPr="00685549">
        <w:rPr>
          <w:color w:val="000000"/>
          <w:sz w:val="28"/>
          <w:szCs w:val="21"/>
        </w:rPr>
        <w:t>овышение оплаты труда отдельным категориям  работников учреждений культуры  - до 90 % от планируемого на 2017 год среднемесячного дохода от трудовой деятельности по Саратовской области</w:t>
      </w:r>
      <w:r>
        <w:rPr>
          <w:color w:val="000000"/>
          <w:sz w:val="28"/>
          <w:szCs w:val="21"/>
        </w:rPr>
        <w:t>.</w:t>
      </w:r>
    </w:p>
    <w:p w:rsidR="00C333D1" w:rsidRDefault="00C333D1" w:rsidP="00C333D1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</w:p>
    <w:p w:rsidR="00C333D1" w:rsidRPr="00E5681D" w:rsidRDefault="00C333D1" w:rsidP="00C333D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333D1" w:rsidRDefault="00C333D1" w:rsidP="00C333D1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7. Анализ рисков реализации муниципальной программы</w:t>
      </w:r>
    </w:p>
    <w:p w:rsidR="00C333D1" w:rsidRPr="00A62956" w:rsidRDefault="00C333D1" w:rsidP="00C333D1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C333D1" w:rsidRPr="00E62602" w:rsidRDefault="00C333D1" w:rsidP="00C3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602">
        <w:rPr>
          <w:rFonts w:ascii="Times New Roman" w:hAnsi="Times New Roman"/>
          <w:bCs/>
          <w:sz w:val="28"/>
          <w:szCs w:val="28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C333D1" w:rsidRPr="00E62602" w:rsidRDefault="00C333D1" w:rsidP="00C3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602">
        <w:rPr>
          <w:rFonts w:ascii="Times New Roman" w:hAnsi="Times New Roman"/>
          <w:bCs/>
          <w:sz w:val="28"/>
          <w:szCs w:val="28"/>
        </w:rPr>
        <w:t xml:space="preserve"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</w:t>
      </w:r>
      <w:r w:rsidRPr="00E62602">
        <w:rPr>
          <w:rFonts w:ascii="Times New Roman" w:hAnsi="Times New Roman"/>
          <w:bCs/>
          <w:sz w:val="28"/>
          <w:szCs w:val="28"/>
        </w:rPr>
        <w:lastRenderedPageBreak/>
        <w:t>корректировке приоритетных направлений и показателей муниципальной программы.</w:t>
      </w:r>
    </w:p>
    <w:p w:rsidR="00C333D1" w:rsidRPr="00E62602" w:rsidRDefault="00C333D1" w:rsidP="00C3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602">
        <w:rPr>
          <w:rFonts w:ascii="Times New Roman" w:hAnsi="Times New Roman"/>
          <w:bCs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местного бюджета, </w:t>
      </w:r>
      <w:proofErr w:type="spellStart"/>
      <w:r w:rsidRPr="00E62602">
        <w:rPr>
          <w:rFonts w:ascii="Times New Roman" w:hAnsi="Times New Roman"/>
          <w:bCs/>
          <w:sz w:val="28"/>
          <w:szCs w:val="28"/>
        </w:rPr>
        <w:t>секвестированием</w:t>
      </w:r>
      <w:proofErr w:type="spellEnd"/>
      <w:r w:rsidRPr="00E62602">
        <w:rPr>
          <w:rFonts w:ascii="Times New Roman" w:hAnsi="Times New Roman"/>
          <w:bCs/>
          <w:sz w:val="28"/>
          <w:szCs w:val="28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C333D1" w:rsidRPr="00E62602" w:rsidRDefault="00C333D1" w:rsidP="00C3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02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 </w:t>
      </w:r>
    </w:p>
    <w:p w:rsidR="00C333D1" w:rsidRPr="00E62602" w:rsidRDefault="00C333D1" w:rsidP="00C3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02">
        <w:rPr>
          <w:rFonts w:ascii="Times New Roman" w:hAnsi="Times New Roman"/>
          <w:sz w:val="28"/>
          <w:szCs w:val="28"/>
        </w:rPr>
        <w:t xml:space="preserve">К числу частично управляемых рисков относится дефицит высококвалифицированных кадров в </w:t>
      </w:r>
      <w:r>
        <w:rPr>
          <w:rFonts w:ascii="Times New Roman" w:hAnsi="Times New Roman"/>
          <w:sz w:val="28"/>
          <w:szCs w:val="28"/>
        </w:rPr>
        <w:t>поселении</w:t>
      </w:r>
      <w:r w:rsidRPr="00E62602"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 w:rsidRPr="00E62602">
        <w:rPr>
          <w:rFonts w:ascii="Times New Roman" w:hAnsi="Times New Roman"/>
          <w:sz w:val="28"/>
          <w:szCs w:val="28"/>
        </w:rPr>
        <w:t xml:space="preserve"> с чем возможны сложности с применением передовых технологий.</w:t>
      </w:r>
    </w:p>
    <w:p w:rsidR="00C333D1" w:rsidRPr="00E62602" w:rsidRDefault="00C333D1" w:rsidP="00C3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02">
        <w:rPr>
          <w:rFonts w:ascii="Times New Roman" w:hAnsi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районного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C333D1" w:rsidRPr="00E62602" w:rsidRDefault="00C333D1" w:rsidP="00C3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02">
        <w:rPr>
          <w:rFonts w:ascii="Times New Roman" w:hAnsi="Times New Roman"/>
          <w:sz w:val="28"/>
          <w:szCs w:val="28"/>
        </w:rPr>
        <w:t>Меры управления рисками реализации муниципальной программы основываются на следующем анализе.</w:t>
      </w:r>
    </w:p>
    <w:p w:rsidR="00C333D1" w:rsidRPr="00E62602" w:rsidRDefault="00C333D1" w:rsidP="00C3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602">
        <w:rPr>
          <w:rFonts w:ascii="Times New Roman" w:hAnsi="Times New Roman"/>
          <w:bCs/>
          <w:sz w:val="28"/>
          <w:szCs w:val="28"/>
        </w:rPr>
        <w:t>Наибольшее отрицательное влияние на реализацию муниципальной программы может оказать реализация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C333D1" w:rsidRPr="00E62602" w:rsidRDefault="00C333D1" w:rsidP="00C3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602">
        <w:rPr>
          <w:rFonts w:ascii="Times New Roman" w:hAnsi="Times New Roman"/>
          <w:bCs/>
          <w:sz w:val="28"/>
          <w:szCs w:val="28"/>
        </w:rPr>
        <w:t>Минимизация финансовых рисков возможна на основе:</w:t>
      </w:r>
    </w:p>
    <w:p w:rsidR="00C333D1" w:rsidRPr="00E62602" w:rsidRDefault="00C333D1" w:rsidP="00C3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602">
        <w:rPr>
          <w:rFonts w:ascii="Times New Roman" w:hAnsi="Times New Roman"/>
          <w:bCs/>
          <w:sz w:val="28"/>
          <w:szCs w:val="28"/>
        </w:rPr>
        <w:t>регулярного мониторинга и оценки эффективности реализации мероприятий муниципальной программы;</w:t>
      </w:r>
    </w:p>
    <w:p w:rsidR="00C333D1" w:rsidRPr="00E62602" w:rsidRDefault="00C333D1" w:rsidP="00C3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2602">
        <w:rPr>
          <w:rFonts w:ascii="Times New Roman" w:hAnsi="Times New Roman"/>
          <w:bCs/>
          <w:sz w:val="28"/>
          <w:szCs w:val="28"/>
        </w:rPr>
        <w:t>своевременной корректировки перечня основных мероприятий и показателей муниципальной программы.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62602">
        <w:rPr>
          <w:rFonts w:ascii="Times New Roman" w:hAnsi="Times New Roman"/>
          <w:bCs/>
          <w:sz w:val="28"/>
          <w:szCs w:val="28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>.</w:t>
      </w:r>
      <w:r w:rsidRPr="00E626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3D1" w:rsidRPr="00C333D1" w:rsidRDefault="00C333D1" w:rsidP="00C333D1">
      <w:pPr>
        <w:pStyle w:val="a3"/>
      </w:pPr>
      <w:r w:rsidRPr="00C333D1">
        <w:t>ПОДПРОГРАММА 1 « РАЗВИТИЕ КУЛЬТУРЫ ПЕРЕКОПНОВСКОГО МУНИЦИПАЛЬНОГО ОБРАЗОВАНИЯ»</w:t>
      </w:r>
    </w:p>
    <w:p w:rsidR="00C333D1" w:rsidRPr="00C333D1" w:rsidRDefault="00C333D1" w:rsidP="00C333D1">
      <w:pPr>
        <w:pStyle w:val="a3"/>
      </w:pPr>
    </w:p>
    <w:p w:rsidR="00C333D1" w:rsidRPr="00C333D1" w:rsidRDefault="00C333D1" w:rsidP="00C333D1">
      <w:pPr>
        <w:pStyle w:val="a3"/>
      </w:pPr>
      <w:r w:rsidRPr="00C333D1">
        <w:t>ПАСПОРТ ПОДПРОГРАММЫ</w:t>
      </w:r>
    </w:p>
    <w:p w:rsidR="00C333D1" w:rsidRPr="00C333D1" w:rsidRDefault="00C333D1" w:rsidP="00C333D1">
      <w:pPr>
        <w:pStyle w:val="a3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1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подпрограмма 1 «Развитие культуры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</w:t>
            </w: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иципального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образования</w:t>
            </w: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» (далее – подпрограмма)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Ответственный исполнитель подпрограммы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Цели подпрограммы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равной доступности услуг в сфере культуры;</w:t>
            </w:r>
          </w:p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развитие и реализация культурного и духовного потенциала каждой личности</w:t>
            </w:r>
          </w:p>
        </w:tc>
      </w:tr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Задачи подпрограммы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1" w:rsidRPr="00242520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максимальной доступности услуг в сфере культуры;</w:t>
            </w:r>
          </w:p>
          <w:p w:rsidR="00C333D1" w:rsidRPr="00242520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C333D1" w:rsidRPr="00242520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>охрана и популяризация культурного наследия района;</w:t>
            </w:r>
          </w:p>
          <w:p w:rsidR="00C333D1" w:rsidRPr="00242520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>поддержка современного искусства;</w:t>
            </w:r>
          </w:p>
          <w:p w:rsidR="00C333D1" w:rsidRPr="00242520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2520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инновационных форм культурно-досуговой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и народного творчества.</w:t>
            </w:r>
          </w:p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1" w:rsidRPr="00242520" w:rsidRDefault="00C333D1" w:rsidP="006B7B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рост числа коллективов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участников художественной самодеятельности в поселении.</w:t>
            </w:r>
          </w:p>
        </w:tc>
      </w:tr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Сроки и этапы реализации подпрограммы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2CB5">
              <w:rPr>
                <w:rFonts w:ascii="Times New Roman" w:hAnsi="Times New Roman"/>
                <w:sz w:val="28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33D1" w:rsidRPr="0011329C" w:rsidRDefault="00C333D1" w:rsidP="006B7B23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11329C">
              <w:rPr>
                <w:rFonts w:ascii="Times New Roman" w:hAnsi="Times New Roman" w:cs="Times New Roman"/>
                <w:sz w:val="28"/>
                <w:szCs w:val="24"/>
              </w:rPr>
              <w:t>общий объем финансирования подпрограммы 2017 г. составит 915,3</w:t>
            </w:r>
            <w:r w:rsidRPr="0011329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  <w:r w:rsidRPr="0011329C">
              <w:rPr>
                <w:rFonts w:ascii="Times New Roman" w:hAnsi="Times New Roman" w:cs="Times New Roman"/>
                <w:sz w:val="28"/>
                <w:szCs w:val="24"/>
              </w:rPr>
              <w:t>тыс. рублей,  и</w:t>
            </w:r>
            <w:r w:rsidRPr="0011329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з них: </w:t>
            </w:r>
          </w:p>
          <w:p w:rsidR="00C333D1" w:rsidRPr="0011329C" w:rsidRDefault="00C333D1" w:rsidP="006B7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3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329C">
              <w:rPr>
                <w:rFonts w:ascii="Times New Roman" w:hAnsi="Times New Roman" w:cs="Times New Roman"/>
                <w:sz w:val="28"/>
                <w:szCs w:val="28"/>
              </w:rPr>
              <w:t>-межбюджетные трансферты, передаваемые бюджетам сельских поселений из бюджета муниципального района - 832,1 тыс. рублей;</w:t>
            </w:r>
          </w:p>
          <w:p w:rsidR="00C333D1" w:rsidRPr="0011329C" w:rsidRDefault="00C333D1" w:rsidP="006B7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329C">
              <w:rPr>
                <w:rFonts w:ascii="Times New Roman" w:hAnsi="Times New Roman" w:cs="Times New Roman"/>
                <w:sz w:val="28"/>
                <w:szCs w:val="28"/>
              </w:rPr>
              <w:t>- обеспечение повышения оплаты труда отдельным категориям, работникам бюджетной сферы за счет средств местного бюджета - 83,2 тыс. рублей.</w:t>
            </w:r>
          </w:p>
          <w:p w:rsidR="00C333D1" w:rsidRPr="008B25C8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333D1" w:rsidRPr="005F2CB5" w:rsidTr="006B7B2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3D1" w:rsidRPr="00242520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242520">
              <w:rPr>
                <w:rFonts w:ascii="Times New Roman" w:hAnsi="Times New Roman" w:cs="Times New Roman"/>
                <w:sz w:val="28"/>
                <w:szCs w:val="24"/>
              </w:rPr>
              <w:t xml:space="preserve">Целевые показатели подпрограммы (индикаторы)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3D1" w:rsidRPr="00242520" w:rsidRDefault="00C333D1" w:rsidP="006B7B2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число посещений учреждений культуры на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2136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селения 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13525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15560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C333D1" w:rsidRPr="00242520" w:rsidRDefault="00C333D1" w:rsidP="006B7B2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C333D1" w:rsidRPr="00242520" w:rsidRDefault="00C333D1" w:rsidP="006B7B2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среднее число мероприятий на 1 учреждение культурно-досугового типа с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113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224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 году.</w:t>
            </w:r>
            <w:r w:rsidRPr="002425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C333D1" w:rsidRDefault="00C333D1" w:rsidP="00C333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33D1" w:rsidRPr="00F6535C" w:rsidRDefault="00C333D1" w:rsidP="00C333D1">
      <w:pPr>
        <w:pStyle w:val="a3"/>
      </w:pPr>
      <w:r w:rsidRPr="00F6535C">
        <w:t>Раздел 1. Характеристика сферы реализации подпрограммы.</w:t>
      </w:r>
    </w:p>
    <w:p w:rsidR="00C333D1" w:rsidRPr="0016505E" w:rsidRDefault="00C333D1" w:rsidP="00C333D1">
      <w:pPr>
        <w:pStyle w:val="a3"/>
      </w:pP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 xml:space="preserve">Одним из наиболее эффективных способов решения проблем отрасли культуры является применение методов программно-целевого планирования, </w:t>
      </w:r>
      <w:r w:rsidRPr="00B4784E">
        <w:rPr>
          <w:rFonts w:ascii="Times New Roman" w:hAnsi="Times New Roman"/>
          <w:sz w:val="28"/>
          <w:szCs w:val="28"/>
          <w:lang w:eastAsia="ru-RU"/>
        </w:rPr>
        <w:lastRenderedPageBreak/>
        <w:t>которое позволяет соединить различные источники финансовых средств, а также привлечь иные формы поддержки для реализации целей государственной культурной политики.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 xml:space="preserve">Необходимость мероприятий по сохранению </w:t>
      </w:r>
      <w:r>
        <w:rPr>
          <w:rFonts w:ascii="Times New Roman" w:hAnsi="Times New Roman"/>
          <w:sz w:val="28"/>
          <w:szCs w:val="28"/>
          <w:lang w:eastAsia="ru-RU"/>
        </w:rPr>
        <w:t>учреждений культуры поселения</w:t>
      </w:r>
      <w:r w:rsidRPr="00B4784E">
        <w:rPr>
          <w:rFonts w:ascii="Times New Roman" w:hAnsi="Times New Roman"/>
          <w:sz w:val="28"/>
          <w:szCs w:val="28"/>
          <w:lang w:eastAsia="ru-RU"/>
        </w:rPr>
        <w:t xml:space="preserve"> была и остается важнейшей задачей культурной политики.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4784E">
        <w:rPr>
          <w:rFonts w:ascii="Times New Roman" w:hAnsi="Times New Roman"/>
          <w:sz w:val="28"/>
          <w:szCs w:val="28"/>
          <w:lang w:eastAsia="ru-RU"/>
        </w:rPr>
        <w:t xml:space="preserve"> настоящее время необходимо </w:t>
      </w:r>
      <w:r>
        <w:rPr>
          <w:rFonts w:ascii="Times New Roman" w:hAnsi="Times New Roman"/>
          <w:sz w:val="28"/>
          <w:szCs w:val="28"/>
          <w:lang w:eastAsia="ru-RU"/>
        </w:rPr>
        <w:t>работать</w:t>
      </w:r>
      <w:r w:rsidRPr="00B4784E">
        <w:rPr>
          <w:rFonts w:ascii="Times New Roman" w:hAnsi="Times New Roman"/>
          <w:sz w:val="28"/>
          <w:szCs w:val="28"/>
          <w:lang w:eastAsia="ru-RU"/>
        </w:rPr>
        <w:t xml:space="preserve"> по данным направлениям посредством программного подхода, что объясняется в первую очередь тем, что отрасль культуры является сложной, многоуровневой системой, внутри которой решение проблем может быть только комплексным, учитывающим множество смежных факторов.</w:t>
      </w:r>
    </w:p>
    <w:p w:rsidR="00C333D1" w:rsidRPr="00067A30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B4784E">
        <w:rPr>
          <w:rFonts w:ascii="Times New Roman" w:hAnsi="Times New Roman"/>
          <w:sz w:val="28"/>
          <w:szCs w:val="28"/>
          <w:lang w:eastAsia="ru-RU"/>
        </w:rP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всех уровнях бюджетной системы. 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>Программно-целевой подход к развитию культуры едва ли имеет сегодня серьезную альтернативу. Единичность и разобщённость принимаемых мер рано или поздно может привести к нарушению единства государственной культурной политики, неэффективному расходованию бюджетных средств.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 xml:space="preserve">В рамках разрабатываемой </w:t>
      </w:r>
      <w:r>
        <w:rPr>
          <w:rFonts w:ascii="Times New Roman" w:hAnsi="Times New Roman"/>
          <w:sz w:val="28"/>
          <w:szCs w:val="28"/>
          <w:lang w:eastAsia="ru-RU"/>
        </w:rPr>
        <w:t>подп</w:t>
      </w:r>
      <w:r w:rsidRPr="00B4784E">
        <w:rPr>
          <w:rFonts w:ascii="Times New Roman" w:hAnsi="Times New Roman"/>
          <w:sz w:val="28"/>
          <w:szCs w:val="28"/>
          <w:lang w:eastAsia="ru-RU"/>
        </w:rPr>
        <w:t>рограммы будет сохранена преемственность ключевых мероприятий, направленных на обеспечение прав граждан на доступ к культурным ценностям.</w:t>
      </w:r>
      <w:r w:rsidRPr="007216B6">
        <w:t xml:space="preserve"> 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3D1" w:rsidRPr="00B9589B" w:rsidRDefault="00C333D1" w:rsidP="00C333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B958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Приоритеты муниципальной 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 в случае их определения ответственным исполнителем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3D1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</w:t>
      </w:r>
      <w:r w:rsidRPr="00B478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являю</w:t>
      </w:r>
      <w:r w:rsidRPr="00B4784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C333D1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784E">
        <w:rPr>
          <w:rFonts w:ascii="Times New Roman" w:hAnsi="Times New Roman"/>
          <w:sz w:val="28"/>
          <w:szCs w:val="28"/>
        </w:rPr>
        <w:t xml:space="preserve"> создание условий для равной доступности </w:t>
      </w:r>
      <w:r>
        <w:rPr>
          <w:rFonts w:ascii="Times New Roman" w:hAnsi="Times New Roman"/>
          <w:sz w:val="28"/>
          <w:szCs w:val="28"/>
        </w:rPr>
        <w:t>услуг в сфере культуры;</w:t>
      </w:r>
      <w:r w:rsidRPr="00B4784E">
        <w:rPr>
          <w:rFonts w:ascii="Times New Roman" w:hAnsi="Times New Roman"/>
          <w:sz w:val="28"/>
          <w:szCs w:val="28"/>
        </w:rPr>
        <w:t xml:space="preserve"> </w:t>
      </w:r>
    </w:p>
    <w:p w:rsidR="00C333D1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Pr="00B4784E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B4784E">
        <w:rPr>
          <w:rFonts w:ascii="Times New Roman" w:hAnsi="Times New Roman"/>
          <w:sz w:val="28"/>
          <w:szCs w:val="28"/>
        </w:rPr>
        <w:t xml:space="preserve"> культурного и духовного потенциала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FE4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C333D1" w:rsidRPr="00B4784E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4E">
        <w:rPr>
          <w:rFonts w:ascii="Times New Roman" w:hAnsi="Times New Roman"/>
          <w:sz w:val="28"/>
          <w:szCs w:val="28"/>
          <w:lang w:eastAsia="ru-RU"/>
        </w:rPr>
        <w:t>Программные мероприятия направлены на решение следующих основных задач:</w:t>
      </w:r>
    </w:p>
    <w:p w:rsidR="00C333D1" w:rsidRPr="007006C7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A46BD6">
        <w:t> </w:t>
      </w:r>
      <w:r w:rsidRPr="007006C7">
        <w:rPr>
          <w:rFonts w:ascii="Times New Roman" w:hAnsi="Times New Roman" w:cs="Times New Roman"/>
          <w:sz w:val="28"/>
          <w:szCs w:val="28"/>
        </w:rPr>
        <w:t>- обеспечение максимальной доступности услуг в сфере культуры;</w:t>
      </w:r>
    </w:p>
    <w:p w:rsidR="00C333D1" w:rsidRPr="007006C7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7006C7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и разнообразия услуг, предоставляемых в сфере культуры;</w:t>
      </w:r>
    </w:p>
    <w:p w:rsidR="00C333D1" w:rsidRPr="007006C7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7006C7">
        <w:rPr>
          <w:rFonts w:ascii="Times New Roman" w:hAnsi="Times New Roman" w:cs="Times New Roman"/>
          <w:sz w:val="28"/>
          <w:szCs w:val="28"/>
        </w:rPr>
        <w:t xml:space="preserve">- охрана и популяризация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7006C7">
        <w:rPr>
          <w:rFonts w:ascii="Times New Roman" w:hAnsi="Times New Roman" w:cs="Times New Roman"/>
          <w:sz w:val="28"/>
          <w:szCs w:val="28"/>
        </w:rPr>
        <w:t>;</w:t>
      </w:r>
    </w:p>
    <w:p w:rsidR="00C333D1" w:rsidRPr="00AD4ADD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C7">
        <w:rPr>
          <w:rFonts w:ascii="Times New Roman" w:hAnsi="Times New Roman" w:cs="Times New Roman"/>
          <w:sz w:val="28"/>
          <w:szCs w:val="28"/>
        </w:rPr>
        <w:t>- поддержка современного искусства;</w:t>
      </w:r>
    </w:p>
    <w:p w:rsidR="00C333D1" w:rsidRDefault="00C333D1" w:rsidP="00C333D1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6C7">
        <w:rPr>
          <w:rFonts w:ascii="Times New Roman" w:hAnsi="Times New Roman" w:cs="Times New Roman"/>
          <w:sz w:val="28"/>
          <w:szCs w:val="28"/>
        </w:rPr>
        <w:t>развитие инновационных форм культурно-досуговой деятельности и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3D1" w:rsidRPr="00B9589B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89B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Целевые показатели подпрограммы: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-</w:t>
      </w:r>
      <w:r w:rsidRPr="001D5678">
        <w:t xml:space="preserve"> </w:t>
      </w:r>
      <w:r w:rsidRPr="00E83E36">
        <w:rPr>
          <w:rFonts w:ascii="Times New Roman" w:hAnsi="Times New Roman"/>
          <w:sz w:val="28"/>
        </w:rPr>
        <w:t xml:space="preserve">увеличение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с</w:t>
      </w:r>
      <w:r w:rsidRPr="001D5678">
        <w:rPr>
          <w:rFonts w:ascii="Times New Roman" w:eastAsia="Times New Roman" w:hAnsi="Times New Roman"/>
          <w:sz w:val="28"/>
          <w:szCs w:val="26"/>
          <w:lang w:eastAsia="ru-RU"/>
        </w:rPr>
        <w:t>редне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го</w:t>
      </w:r>
      <w:r w:rsidRPr="001D5678">
        <w:rPr>
          <w:rFonts w:ascii="Times New Roman" w:eastAsia="Times New Roman" w:hAnsi="Times New Roman"/>
          <w:sz w:val="28"/>
          <w:szCs w:val="26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1D5678">
        <w:rPr>
          <w:rFonts w:ascii="Times New Roman" w:eastAsia="Times New Roman" w:hAnsi="Times New Roman"/>
          <w:sz w:val="28"/>
          <w:szCs w:val="26"/>
          <w:lang w:eastAsia="ru-RU"/>
        </w:rPr>
        <w:t xml:space="preserve"> мероприятий на 1 учреждение культурно-досугового типа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с 113 единиц в 2016 году до 224 единиц в 2017 году;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- увеличение ч</w:t>
      </w:r>
      <w:r w:rsidRPr="000C42BA">
        <w:rPr>
          <w:rFonts w:ascii="Times New Roman" w:eastAsia="Times New Roman" w:hAnsi="Times New Roman"/>
          <w:sz w:val="28"/>
          <w:szCs w:val="26"/>
          <w:lang w:eastAsia="ru-RU"/>
        </w:rPr>
        <w:t>исл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0C42BA">
        <w:rPr>
          <w:rFonts w:ascii="Times New Roman" w:eastAsia="Times New Roman" w:hAnsi="Times New Roman"/>
          <w:sz w:val="28"/>
          <w:szCs w:val="26"/>
          <w:lang w:eastAsia="ru-RU"/>
        </w:rPr>
        <w:t xml:space="preserve"> коллективов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участников художественной самодеятельности до 15 в 2017 году.</w:t>
      </w:r>
    </w:p>
    <w:p w:rsidR="00C333D1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8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Ожидаемыми конечными результатами подпрограммы являются:</w:t>
      </w:r>
      <w:r w:rsidRPr="00810FD9">
        <w:t xml:space="preserve"> </w:t>
      </w:r>
    </w:p>
    <w:p w:rsidR="00C333D1" w:rsidRPr="00810FD9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>-  расширение возможностей граждан в получении культурно-досуговых услуг:</w:t>
      </w:r>
    </w:p>
    <w:p w:rsidR="00C333D1" w:rsidRPr="00810FD9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>- 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 населения;</w:t>
      </w:r>
    </w:p>
    <w:p w:rsidR="00C333D1" w:rsidRPr="00810FD9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осуществление прав граждан на приобщение к ценностям  национальной и мировой  культуры;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333D1" w:rsidRPr="00810FD9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выставок из собраний частных лиц, организаций и учреждений;</w:t>
      </w:r>
    </w:p>
    <w:p w:rsidR="00C333D1" w:rsidRPr="00810FD9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>-  организация досуга различных групп населения: вечеров отдыха и танцев, дискотек и молодежных балов, карнавалов, детских утренников, игровых и познавательных программ, корпорати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вных праздников.</w:t>
      </w:r>
    </w:p>
    <w:p w:rsidR="00C333D1" w:rsidRPr="00810FD9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333D1" w:rsidRPr="00B9589B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Оценка эффективности реализации подпрограммы осуществляется на основе ожидаемых конечных результатов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и показателей эффективности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программы.</w:t>
      </w:r>
    </w:p>
    <w:p w:rsidR="00C333D1" w:rsidRPr="00B9589B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89B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целевых показателях подпрограммы приведены в приложении № 1 к муниципальной программе.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3D1" w:rsidRPr="00B9589B" w:rsidRDefault="00C333D1" w:rsidP="00C333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B9589B">
        <w:rPr>
          <w:rFonts w:ascii="Times New Roman" w:eastAsia="Times New Roman" w:hAnsi="Times New Roman"/>
          <w:b/>
          <w:sz w:val="28"/>
          <w:szCs w:val="28"/>
          <w:lang w:eastAsia="ru-RU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C333D1" w:rsidRPr="00B9589B" w:rsidRDefault="00C333D1" w:rsidP="00C333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3D1" w:rsidRPr="00B9589B" w:rsidRDefault="00C333D1" w:rsidP="00C33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89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муниципальными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89B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3D1" w:rsidRPr="00810FD9" w:rsidRDefault="00C333D1" w:rsidP="00C333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810FD9">
        <w:rPr>
          <w:rFonts w:ascii="Times New Roman" w:eastAsia="Times New Roman" w:hAnsi="Times New Roman"/>
          <w:b/>
          <w:sz w:val="28"/>
          <w:szCs w:val="28"/>
          <w:lang w:eastAsia="ru-RU"/>
        </w:rPr>
        <w:t>4. Характеристика  основных мероприятий подпрограммы</w:t>
      </w:r>
    </w:p>
    <w:p w:rsidR="00C333D1" w:rsidRPr="00810FD9" w:rsidRDefault="00C333D1" w:rsidP="00C333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3D1" w:rsidRPr="00810FD9" w:rsidRDefault="00C333D1" w:rsidP="00C333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основных мероприятий подпрограммы позволит </w:t>
      </w:r>
      <w:r w:rsidRPr="00B4784E">
        <w:rPr>
          <w:rFonts w:ascii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/>
          <w:sz w:val="28"/>
          <w:szCs w:val="28"/>
          <w:lang w:eastAsia="ru-RU"/>
        </w:rPr>
        <w:t>ить полное сохранение</w:t>
      </w:r>
      <w:r w:rsidRPr="00B4784E">
        <w:rPr>
          <w:rFonts w:ascii="Times New Roman" w:hAnsi="Times New Roman"/>
          <w:sz w:val="28"/>
          <w:szCs w:val="28"/>
          <w:lang w:eastAsia="ru-RU"/>
        </w:rPr>
        <w:t xml:space="preserve"> прав граждан на доступ к культурным ценностям</w:t>
      </w:r>
      <w:r w:rsidRPr="00810F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3D1" w:rsidRPr="001A18FD" w:rsidRDefault="00C333D1" w:rsidP="00C333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</w:t>
      </w:r>
      <w:hyperlink r:id="rId9" w:history="1">
        <w:r w:rsidRPr="00810FD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подпрограммы </w:t>
        </w:r>
      </w:hyperlink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предусматривается реализация следующих основных мероприятий: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333D1" w:rsidRPr="008F6A5F" w:rsidRDefault="00C333D1" w:rsidP="00C333D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1.1 «</w:t>
      </w:r>
      <w:r>
        <w:rPr>
          <w:rFonts w:ascii="Times New Roman" w:hAnsi="Times New Roman"/>
          <w:sz w:val="28"/>
          <w:szCs w:val="28"/>
        </w:rPr>
        <w:t>П</w:t>
      </w:r>
      <w:r w:rsidRPr="001A18FD">
        <w:rPr>
          <w:rFonts w:ascii="Times New Roman" w:hAnsi="Times New Roman"/>
          <w:sz w:val="28"/>
          <w:szCs w:val="28"/>
        </w:rPr>
        <w:t>роведение культурно-массовых и юбиле</w:t>
      </w:r>
      <w:r>
        <w:rPr>
          <w:rFonts w:ascii="Times New Roman" w:hAnsi="Times New Roman"/>
          <w:sz w:val="28"/>
          <w:szCs w:val="28"/>
        </w:rPr>
        <w:t>йных мероприятий».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333D1" w:rsidRPr="00810FD9" w:rsidRDefault="00C333D1" w:rsidP="00C333D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FD9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приведены в приложении № 2 к муниципальной программе.</w:t>
      </w:r>
    </w:p>
    <w:p w:rsidR="00C333D1" w:rsidRPr="00810FD9" w:rsidRDefault="00C333D1" w:rsidP="00C333D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3D1" w:rsidRPr="00810FD9" w:rsidRDefault="00C333D1" w:rsidP="00C333D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3D1" w:rsidRPr="001F2617" w:rsidRDefault="00C333D1" w:rsidP="00C333D1">
      <w:pPr>
        <w:pStyle w:val="a3"/>
      </w:pPr>
    </w:p>
    <w:p w:rsidR="00C333D1" w:rsidRPr="001F2617" w:rsidRDefault="00C333D1" w:rsidP="00C333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2 </w:t>
      </w:r>
      <w:r w:rsidRPr="001F2617">
        <w:rPr>
          <w:rFonts w:ascii="Times New Roman" w:hAnsi="Times New Roman"/>
          <w:b/>
          <w:sz w:val="28"/>
          <w:szCs w:val="28"/>
        </w:rPr>
        <w:t>«ОБЕС</w:t>
      </w:r>
      <w:r>
        <w:rPr>
          <w:rFonts w:ascii="Times New Roman" w:hAnsi="Times New Roman"/>
          <w:b/>
          <w:sz w:val="28"/>
          <w:szCs w:val="28"/>
        </w:rPr>
        <w:t xml:space="preserve">ПЕЧЕНИЕ ПОВЫШЕНИЯ ОПЛАТЫ ТРУДА </w:t>
      </w:r>
      <w:r w:rsidRPr="001F2617">
        <w:rPr>
          <w:rFonts w:ascii="Times New Roman" w:hAnsi="Times New Roman"/>
          <w:b/>
          <w:sz w:val="28"/>
          <w:szCs w:val="28"/>
        </w:rPr>
        <w:t>ОТДЕЛЬНЫМ КАТЕГОРИЯМ РАБОТНИКОВ БЮДЖЕТНОЙ СФЕРЫ»</w:t>
      </w:r>
    </w:p>
    <w:p w:rsidR="00C333D1" w:rsidRPr="001F2617" w:rsidRDefault="00C333D1" w:rsidP="00C333D1">
      <w:pPr>
        <w:jc w:val="center"/>
        <w:rPr>
          <w:rFonts w:ascii="Times New Roman" w:hAnsi="Times New Roman"/>
          <w:b/>
          <w:color w:val="141414"/>
          <w:sz w:val="28"/>
          <w:szCs w:val="28"/>
        </w:rPr>
      </w:pPr>
    </w:p>
    <w:p w:rsidR="00C333D1" w:rsidRPr="001F2617" w:rsidRDefault="00C333D1" w:rsidP="00C333D1">
      <w:pPr>
        <w:jc w:val="center"/>
        <w:rPr>
          <w:rFonts w:ascii="Times New Roman" w:hAnsi="Times New Roman"/>
          <w:b/>
          <w:color w:val="141414"/>
          <w:sz w:val="28"/>
          <w:szCs w:val="28"/>
        </w:rPr>
      </w:pPr>
      <w:r w:rsidRPr="001F2617">
        <w:rPr>
          <w:rFonts w:ascii="Times New Roman" w:hAnsi="Times New Roman"/>
          <w:b/>
          <w:color w:val="141414"/>
          <w:sz w:val="28"/>
          <w:szCs w:val="28"/>
        </w:rPr>
        <w:t>ПАСПОРТ ПОДПРОГРАММЫ</w:t>
      </w:r>
    </w:p>
    <w:p w:rsidR="00C333D1" w:rsidRPr="001F2617" w:rsidRDefault="00C333D1" w:rsidP="00C333D1">
      <w:pPr>
        <w:jc w:val="center"/>
        <w:rPr>
          <w:rFonts w:ascii="Times New Roman" w:hAnsi="Times New Roman"/>
          <w:b/>
          <w:color w:val="14141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6573"/>
      </w:tblGrid>
      <w:tr w:rsidR="00C333D1" w:rsidRPr="001F2617" w:rsidTr="006B7B23"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>Наименование подпрограммы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>подпрограмма 2 «Обеспечение повышения оплаты труда  отдельным  категориям  работников бюджетной сферы» (далее – подпрограмма)</w:t>
            </w:r>
          </w:p>
        </w:tc>
      </w:tr>
      <w:tr w:rsidR="00C333D1" w:rsidRPr="001F2617" w:rsidTr="006B7B23"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 xml:space="preserve">Ответственный исполнитель подпрограммы             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contextualSpacing/>
              <w:jc w:val="both"/>
              <w:rPr>
                <w:rFonts w:ascii="Times New Roman" w:hAnsi="Times New Roman"/>
                <w:color w:val="141414"/>
                <w:sz w:val="28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 xml:space="preserve">администрация </w:t>
            </w:r>
            <w:proofErr w:type="spellStart"/>
            <w:r w:rsidRPr="001F2617">
              <w:rPr>
                <w:rFonts w:ascii="Times New Roman" w:hAnsi="Times New Roman"/>
                <w:color w:val="141414"/>
                <w:sz w:val="28"/>
              </w:rPr>
              <w:t>Перекопновского</w:t>
            </w:r>
            <w:proofErr w:type="spellEnd"/>
            <w:r w:rsidRPr="001F2617">
              <w:rPr>
                <w:rFonts w:ascii="Times New Roman" w:hAnsi="Times New Roman"/>
                <w:color w:val="141414"/>
                <w:sz w:val="28"/>
              </w:rPr>
              <w:t xml:space="preserve"> МО</w:t>
            </w:r>
          </w:p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</w:p>
        </w:tc>
      </w:tr>
      <w:tr w:rsidR="00C333D1" w:rsidRPr="001F2617" w:rsidTr="006B7B23"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 xml:space="preserve">Цели подпрограммы        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Создание условий для повышения </w:t>
            </w:r>
            <w:r w:rsidRPr="001F2617">
              <w:rPr>
                <w:rFonts w:ascii="Times New Roman" w:hAnsi="Times New Roman"/>
                <w:color w:val="141414"/>
                <w:sz w:val="28"/>
              </w:rPr>
              <w:t>оплаты труда  отдельным  категориям  работников бюджетной сферы</w:t>
            </w:r>
          </w:p>
        </w:tc>
      </w:tr>
      <w:tr w:rsidR="00C333D1" w:rsidRPr="001F2617" w:rsidTr="006B7B23"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 xml:space="preserve">Задачи подпрограммы      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contextualSpacing/>
              <w:jc w:val="both"/>
              <w:rPr>
                <w:rFonts w:ascii="Times New Roman" w:hAnsi="Times New Roman"/>
                <w:color w:val="141414"/>
                <w:sz w:val="28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>Обеспечение расходных обязательств, связанных с повышением оплаты труда  отдельным  категориям  работников бюджетной сферы согласно указу Президента  Российской Федерации от 7 мая 2012 года №</w:t>
            </w:r>
            <w:r>
              <w:rPr>
                <w:rFonts w:ascii="Times New Roman" w:hAnsi="Times New Roman"/>
                <w:color w:val="141414"/>
                <w:sz w:val="28"/>
              </w:rPr>
              <w:t xml:space="preserve"> </w:t>
            </w:r>
            <w:r w:rsidRPr="001F2617">
              <w:rPr>
                <w:rFonts w:ascii="Times New Roman" w:hAnsi="Times New Roman"/>
                <w:color w:val="141414"/>
                <w:sz w:val="28"/>
              </w:rPr>
              <w:t>597 «О мероприятиях по реализации государственной социальной политики»</w:t>
            </w:r>
          </w:p>
        </w:tc>
      </w:tr>
      <w:tr w:rsidR="00C333D1" w:rsidRPr="001F2617" w:rsidTr="006B7B23">
        <w:tc>
          <w:tcPr>
            <w:tcW w:w="0" w:type="auto"/>
          </w:tcPr>
          <w:p w:rsidR="00C333D1" w:rsidRPr="00CB123A" w:rsidRDefault="00C333D1" w:rsidP="006B7B2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23A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141414"/>
                <w:sz w:val="28"/>
              </w:rPr>
            </w:pPr>
            <w:r w:rsidRPr="001F261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</w:t>
            </w:r>
            <w:r w:rsidRPr="001F2617">
              <w:rPr>
                <w:rFonts w:ascii="Times New Roman" w:hAnsi="Times New Roman"/>
                <w:color w:val="141414"/>
                <w:sz w:val="28"/>
              </w:rPr>
              <w:t>Повышение оплаты труда отдельным категориям  работников учреждений культуры  - до 90 % от планируемого на 2017 год среднемесячного дохода от трудовой деятельности по Саратовской области.</w:t>
            </w:r>
          </w:p>
          <w:p w:rsidR="00C333D1" w:rsidRPr="001F2617" w:rsidRDefault="00C333D1" w:rsidP="006B7B23">
            <w:pPr>
              <w:rPr>
                <w:rFonts w:ascii="Times New Roman" w:hAnsi="Times New Roman"/>
                <w:color w:val="141414"/>
                <w:sz w:val="28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>100 % охват  отдельных категорий работников культуры.</w:t>
            </w:r>
          </w:p>
          <w:p w:rsidR="00C333D1" w:rsidRPr="001F2617" w:rsidRDefault="00C333D1" w:rsidP="006B7B23">
            <w:pPr>
              <w:rPr>
                <w:rFonts w:ascii="Times New Roman" w:hAnsi="Times New Roman"/>
                <w:color w:val="141414"/>
                <w:sz w:val="28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 xml:space="preserve"> </w:t>
            </w:r>
          </w:p>
          <w:p w:rsidR="00C333D1" w:rsidRPr="001F2617" w:rsidRDefault="00C333D1" w:rsidP="006B7B2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D1" w:rsidRPr="001F2617" w:rsidTr="006B7B23"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>повышение оплаты труда  отдельным  категориям  работников бюджетной сферы согласно указу Президента  Российской Федерации от 7 мая 2012 года №</w:t>
            </w:r>
            <w:r>
              <w:rPr>
                <w:rFonts w:ascii="Times New Roman" w:hAnsi="Times New Roman"/>
                <w:color w:val="141414"/>
                <w:sz w:val="28"/>
              </w:rPr>
              <w:t xml:space="preserve"> </w:t>
            </w:r>
            <w:r w:rsidRPr="001F2617">
              <w:rPr>
                <w:rFonts w:ascii="Times New Roman" w:hAnsi="Times New Roman"/>
                <w:color w:val="141414"/>
                <w:sz w:val="28"/>
              </w:rPr>
              <w:t>597 «О мероприятиях по реализации государственной социальной политики»</w:t>
            </w:r>
          </w:p>
        </w:tc>
      </w:tr>
      <w:tr w:rsidR="00C333D1" w:rsidRPr="001F2617" w:rsidTr="006B7B23"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 xml:space="preserve">Сроки и этапы реализации подпрограммы             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>2017 год</w:t>
            </w:r>
          </w:p>
        </w:tc>
      </w:tr>
      <w:tr w:rsidR="00C333D1" w:rsidRPr="001F2617" w:rsidTr="006B7B23"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lastRenderedPageBreak/>
              <w:t>Объемы финансового обеспечения муниципальной подпрограммы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spacing w:before="100" w:beforeAutospacing="1" w:after="288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1F2617">
              <w:rPr>
                <w:rFonts w:ascii="Times New Roman" w:hAnsi="Times New Roman"/>
                <w:sz w:val="28"/>
                <w:szCs w:val="28"/>
              </w:rPr>
              <w:t>О</w:t>
            </w:r>
            <w:r w:rsidRPr="001F2617">
              <w:rPr>
                <w:rFonts w:ascii="Times New Roman" w:hAnsi="Times New Roman"/>
                <w:sz w:val="28"/>
              </w:rPr>
              <w:t>бщий объем финансирования подпрограммы   составит  915,3  тыс. руб., из них:</w:t>
            </w:r>
          </w:p>
          <w:p w:rsidR="00C333D1" w:rsidRPr="001F2617" w:rsidRDefault="00C333D1" w:rsidP="006B7B23">
            <w:pPr>
              <w:spacing w:before="100" w:beforeAutospacing="1" w:after="28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sz w:val="28"/>
              </w:rPr>
              <w:t>2017 год – 915,3    тыс. руб.</w:t>
            </w:r>
          </w:p>
        </w:tc>
      </w:tr>
      <w:tr w:rsidR="00C333D1" w:rsidRPr="001F2617" w:rsidTr="006B7B23"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sz w:val="28"/>
              </w:rPr>
              <w:t xml:space="preserve">Целевые показатели подпрограммы (индикаторы)             </w:t>
            </w:r>
          </w:p>
        </w:tc>
        <w:tc>
          <w:tcPr>
            <w:tcW w:w="0" w:type="auto"/>
          </w:tcPr>
          <w:p w:rsidR="00C333D1" w:rsidRPr="001F2617" w:rsidRDefault="00C333D1" w:rsidP="006B7B2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1F2617">
              <w:rPr>
                <w:rFonts w:ascii="Times New Roman" w:hAnsi="Times New Roman"/>
                <w:color w:val="000000"/>
                <w:sz w:val="28"/>
                <w:szCs w:val="21"/>
              </w:rPr>
              <w:t>Повышение оплаты труда отдельным категориям  работников учреждений культуры  - до 90 % от планируемого на 2017 год среднемесячного дохода от трудовой деятельности по Саратовской области</w:t>
            </w:r>
          </w:p>
        </w:tc>
      </w:tr>
    </w:tbl>
    <w:p w:rsidR="00C333D1" w:rsidRPr="001F2617" w:rsidRDefault="00C333D1" w:rsidP="00C333D1">
      <w:pPr>
        <w:rPr>
          <w:rFonts w:ascii="Times New Roman" w:hAnsi="Times New Roman"/>
          <w:color w:val="000000"/>
          <w:sz w:val="21"/>
          <w:szCs w:val="21"/>
        </w:rPr>
      </w:pPr>
      <w:r w:rsidRPr="001F2617">
        <w:rPr>
          <w:rFonts w:ascii="Times New Roman" w:hAnsi="Times New Roman"/>
          <w:color w:val="000000"/>
          <w:sz w:val="21"/>
          <w:szCs w:val="21"/>
        </w:rPr>
        <w:t> </w:t>
      </w:r>
    </w:p>
    <w:p w:rsidR="00C333D1" w:rsidRPr="001F2617" w:rsidRDefault="00C333D1" w:rsidP="00C333D1">
      <w:pPr>
        <w:rPr>
          <w:rFonts w:ascii="Times New Roman" w:hAnsi="Times New Roman"/>
          <w:b/>
          <w:color w:val="141414"/>
          <w:sz w:val="28"/>
          <w:szCs w:val="28"/>
        </w:rPr>
      </w:pPr>
      <w:r w:rsidRPr="001F2617">
        <w:rPr>
          <w:rFonts w:ascii="Times New Roman" w:hAnsi="Times New Roman"/>
          <w:b/>
          <w:color w:val="141414"/>
          <w:sz w:val="28"/>
          <w:szCs w:val="28"/>
        </w:rPr>
        <w:t>Раздел 1. Характеристика сферы реализации подпрограммы</w:t>
      </w:r>
    </w:p>
    <w:p w:rsidR="00C333D1" w:rsidRPr="001F2617" w:rsidRDefault="00C333D1" w:rsidP="00C333D1">
      <w:pPr>
        <w:rPr>
          <w:rFonts w:ascii="Times New Roman" w:hAnsi="Times New Roman"/>
          <w:color w:val="000000"/>
          <w:sz w:val="21"/>
          <w:szCs w:val="21"/>
        </w:rPr>
      </w:pPr>
    </w:p>
    <w:p w:rsidR="00C333D1" w:rsidRPr="001F2617" w:rsidRDefault="00C333D1" w:rsidP="00C333D1">
      <w:pPr>
        <w:jc w:val="both"/>
        <w:rPr>
          <w:rFonts w:ascii="Times New Roman" w:hAnsi="Times New Roman"/>
          <w:color w:val="141414"/>
          <w:sz w:val="28"/>
        </w:rPr>
      </w:pPr>
      <w:r w:rsidRPr="001F261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F2617">
        <w:rPr>
          <w:rFonts w:ascii="Times New Roman" w:hAnsi="Times New Roman"/>
          <w:color w:val="141414"/>
          <w:sz w:val="28"/>
          <w:szCs w:val="28"/>
        </w:rPr>
        <w:t xml:space="preserve">Необходимость разработки подпрограммы,  связана с реализацией полномочий органов местного самоуправления по реализации указов Президента Российской Федерации </w:t>
      </w:r>
      <w:r w:rsidRPr="001F2617">
        <w:rPr>
          <w:rFonts w:ascii="Times New Roman" w:hAnsi="Times New Roman"/>
          <w:color w:val="141414"/>
          <w:sz w:val="28"/>
        </w:rPr>
        <w:t>от 7 мая 2012 года №597 «О мероприятиях по реализации государственной социальной политики».</w:t>
      </w:r>
    </w:p>
    <w:p w:rsidR="00C333D1" w:rsidRPr="001F2617" w:rsidRDefault="00C333D1" w:rsidP="00C333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617">
        <w:rPr>
          <w:rFonts w:ascii="Times New Roman" w:hAnsi="Times New Roman"/>
          <w:b/>
          <w:bCs/>
          <w:sz w:val="28"/>
          <w:szCs w:val="28"/>
        </w:rPr>
        <w:t>Раздел 2. Приоритеты муниципальной 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 в случае их определения ответственным исполнителем</w:t>
      </w:r>
    </w:p>
    <w:p w:rsidR="00C333D1" w:rsidRPr="001F2617" w:rsidRDefault="00C333D1" w:rsidP="00C333D1">
      <w:pPr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1F2617">
        <w:rPr>
          <w:rFonts w:ascii="Times New Roman" w:hAnsi="Times New Roman"/>
          <w:color w:val="141414"/>
          <w:sz w:val="28"/>
          <w:szCs w:val="28"/>
        </w:rPr>
        <w:t xml:space="preserve">    Основными целями подпрограммы являются  с</w:t>
      </w:r>
      <w:r w:rsidRPr="001F2617">
        <w:rPr>
          <w:rFonts w:ascii="Times New Roman" w:hAnsi="Times New Roman"/>
          <w:color w:val="000000"/>
          <w:sz w:val="28"/>
          <w:szCs w:val="21"/>
        </w:rPr>
        <w:t xml:space="preserve">оздание условий для повышения </w:t>
      </w:r>
      <w:r w:rsidRPr="001F2617">
        <w:rPr>
          <w:rFonts w:ascii="Times New Roman" w:hAnsi="Times New Roman"/>
          <w:color w:val="141414"/>
          <w:sz w:val="28"/>
        </w:rPr>
        <w:t>оплаты труда  отдельным  категориям  работников бюджетной сферы.</w:t>
      </w:r>
    </w:p>
    <w:p w:rsidR="00C333D1" w:rsidRPr="001F2617" w:rsidRDefault="00C333D1" w:rsidP="00C333D1">
      <w:pPr>
        <w:jc w:val="both"/>
        <w:rPr>
          <w:rFonts w:ascii="Times New Roman" w:hAnsi="Times New Roman"/>
          <w:bCs/>
          <w:sz w:val="28"/>
          <w:szCs w:val="28"/>
        </w:rPr>
      </w:pPr>
      <w:r w:rsidRPr="001F2617">
        <w:rPr>
          <w:rFonts w:ascii="Times New Roman" w:hAnsi="Times New Roman"/>
          <w:bCs/>
          <w:sz w:val="28"/>
          <w:szCs w:val="28"/>
        </w:rPr>
        <w:t xml:space="preserve">    Целевые показатели подпрограммы:</w:t>
      </w:r>
    </w:p>
    <w:p w:rsidR="00C333D1" w:rsidRPr="001F2617" w:rsidRDefault="00C333D1" w:rsidP="00C333D1">
      <w:pPr>
        <w:rPr>
          <w:rFonts w:ascii="Times New Roman" w:hAnsi="Times New Roman"/>
          <w:color w:val="141414"/>
          <w:sz w:val="28"/>
          <w:highlight w:val="yellow"/>
        </w:rPr>
      </w:pPr>
      <w:r w:rsidRPr="001F2617">
        <w:rPr>
          <w:rFonts w:ascii="Times New Roman" w:hAnsi="Times New Roman"/>
          <w:color w:val="141414"/>
          <w:sz w:val="28"/>
        </w:rPr>
        <w:t>- Повышение оплаты труда отдельным категориям  работников учреждений культуры  - до 90 % от планируемого на 2017 год среднемесячного дохода от трудовой деятельности по Саратовской области.</w:t>
      </w:r>
    </w:p>
    <w:p w:rsidR="00C333D1" w:rsidRPr="001F2617" w:rsidRDefault="00C333D1" w:rsidP="00C333D1">
      <w:pPr>
        <w:rPr>
          <w:rFonts w:ascii="Times New Roman" w:hAnsi="Times New Roman"/>
          <w:bCs/>
          <w:sz w:val="28"/>
          <w:szCs w:val="28"/>
        </w:rPr>
      </w:pPr>
      <w:r w:rsidRPr="001F2617">
        <w:rPr>
          <w:rFonts w:ascii="Times New Roman" w:hAnsi="Times New Roman"/>
          <w:color w:val="141414"/>
          <w:sz w:val="28"/>
        </w:rPr>
        <w:t xml:space="preserve"> </w:t>
      </w:r>
      <w:r w:rsidRPr="001F2617">
        <w:rPr>
          <w:rFonts w:ascii="Times New Roman" w:hAnsi="Times New Roman"/>
          <w:bCs/>
          <w:sz w:val="28"/>
          <w:szCs w:val="28"/>
        </w:rPr>
        <w:t>Оценка эффективности реализации подпрограммы осуществляется на основе ожидаемых конечных результатов подпрограммы и показателей эффективности реализации подпрограммы.</w:t>
      </w:r>
    </w:p>
    <w:p w:rsidR="00C333D1" w:rsidRPr="001F2617" w:rsidRDefault="00C333D1" w:rsidP="00C333D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617">
        <w:rPr>
          <w:rFonts w:ascii="Times New Roman" w:hAnsi="Times New Roman"/>
          <w:bCs/>
          <w:sz w:val="28"/>
          <w:szCs w:val="28"/>
        </w:rPr>
        <w:t>Сведения о целевых показателях подпрограммы приведены в приложении № 1 к муниципальной программе.</w:t>
      </w:r>
    </w:p>
    <w:p w:rsidR="00C333D1" w:rsidRPr="001F2617" w:rsidRDefault="00C333D1" w:rsidP="00C333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33D1" w:rsidRPr="001F2617" w:rsidRDefault="00C333D1" w:rsidP="00C333D1">
      <w:pPr>
        <w:jc w:val="center"/>
        <w:rPr>
          <w:rFonts w:ascii="Times New Roman" w:hAnsi="Times New Roman"/>
          <w:b/>
          <w:sz w:val="28"/>
          <w:szCs w:val="28"/>
        </w:rPr>
      </w:pPr>
      <w:r w:rsidRPr="001F2617">
        <w:rPr>
          <w:rFonts w:ascii="Times New Roman" w:hAnsi="Times New Roman"/>
          <w:b/>
          <w:sz w:val="28"/>
          <w:szCs w:val="28"/>
        </w:rPr>
        <w:lastRenderedPageBreak/>
        <w:t>Раздел 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C333D1" w:rsidRPr="001F2617" w:rsidRDefault="00C333D1" w:rsidP="00C333D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2617">
        <w:rPr>
          <w:rFonts w:ascii="Times New Roman" w:hAnsi="Times New Roman"/>
          <w:sz w:val="28"/>
          <w:szCs w:val="28"/>
        </w:rPr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C333D1" w:rsidRPr="001F2617" w:rsidRDefault="00C333D1" w:rsidP="00C333D1">
      <w:pPr>
        <w:jc w:val="center"/>
        <w:rPr>
          <w:rFonts w:ascii="Times New Roman" w:hAnsi="Times New Roman"/>
          <w:b/>
          <w:sz w:val="28"/>
          <w:szCs w:val="28"/>
        </w:rPr>
      </w:pPr>
      <w:r w:rsidRPr="001F2617">
        <w:rPr>
          <w:rFonts w:ascii="Times New Roman" w:hAnsi="Times New Roman"/>
          <w:b/>
          <w:sz w:val="28"/>
          <w:szCs w:val="28"/>
        </w:rPr>
        <w:t>Раздел 4. Характеристика  основных мероприятий подпрограммы</w:t>
      </w:r>
    </w:p>
    <w:p w:rsidR="00C333D1" w:rsidRPr="001F2617" w:rsidRDefault="00C333D1" w:rsidP="00C333D1">
      <w:pPr>
        <w:jc w:val="both"/>
        <w:rPr>
          <w:rFonts w:ascii="Times New Roman" w:hAnsi="Times New Roman"/>
          <w:color w:val="000000"/>
          <w:sz w:val="28"/>
          <w:szCs w:val="21"/>
        </w:rPr>
      </w:pPr>
      <w:r w:rsidRPr="001F2617">
        <w:rPr>
          <w:rFonts w:ascii="Times New Roman" w:hAnsi="Times New Roman"/>
          <w:bCs/>
          <w:sz w:val="28"/>
          <w:szCs w:val="28"/>
        </w:rPr>
        <w:t xml:space="preserve">Реализация основных мероприятий подпрограммы позволит обеспечить </w:t>
      </w:r>
      <w:r w:rsidRPr="001F2617">
        <w:rPr>
          <w:rFonts w:ascii="Times New Roman" w:hAnsi="Times New Roman"/>
          <w:color w:val="141414"/>
          <w:sz w:val="28"/>
        </w:rPr>
        <w:t>повышение оплаты труда  отдельным  категориям  работников бюджетной сферы согласно указу Президента  Российской Федерации от 7 мая 2012 года №597 «О мероприятиях по реализации государственной социальной политики».</w:t>
      </w:r>
    </w:p>
    <w:p w:rsidR="00C333D1" w:rsidRPr="001F2617" w:rsidRDefault="00C333D1" w:rsidP="00C333D1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F2617">
        <w:rPr>
          <w:rFonts w:ascii="Times New Roman" w:hAnsi="Times New Roman"/>
          <w:bCs/>
          <w:sz w:val="28"/>
          <w:szCs w:val="28"/>
        </w:rPr>
        <w:t xml:space="preserve">В рамках </w:t>
      </w:r>
      <w:hyperlink r:id="rId10" w:history="1">
        <w:r w:rsidRPr="001F2617">
          <w:rPr>
            <w:rFonts w:ascii="Times New Roman" w:hAnsi="Times New Roman"/>
            <w:bCs/>
            <w:sz w:val="28"/>
            <w:szCs w:val="28"/>
          </w:rPr>
          <w:t xml:space="preserve">подпрограммы </w:t>
        </w:r>
      </w:hyperlink>
      <w:r w:rsidRPr="001F2617">
        <w:rPr>
          <w:rFonts w:ascii="Times New Roman" w:hAnsi="Times New Roman"/>
          <w:bCs/>
          <w:sz w:val="28"/>
          <w:szCs w:val="28"/>
        </w:rPr>
        <w:t>предусматривается реализация следующих основных мероприятий:</w:t>
      </w:r>
    </w:p>
    <w:p w:rsidR="00C333D1" w:rsidRPr="001F2617" w:rsidRDefault="00C333D1" w:rsidP="00C333D1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F2617">
        <w:rPr>
          <w:rFonts w:ascii="Times New Roman" w:hAnsi="Times New Roman"/>
          <w:bCs/>
          <w:sz w:val="28"/>
          <w:szCs w:val="28"/>
        </w:rPr>
        <w:t>Основное мероприятие 2.1 Обеспечение повышения оплаты труда отдельным категориям работников МКУ «</w:t>
      </w:r>
      <w:proofErr w:type="spellStart"/>
      <w:r w:rsidRPr="001F2617">
        <w:rPr>
          <w:rFonts w:ascii="Times New Roman" w:hAnsi="Times New Roman"/>
          <w:bCs/>
          <w:sz w:val="28"/>
          <w:szCs w:val="28"/>
        </w:rPr>
        <w:t>Перекопновский</w:t>
      </w:r>
      <w:proofErr w:type="spellEnd"/>
      <w:r w:rsidRPr="001F2617">
        <w:rPr>
          <w:rFonts w:ascii="Times New Roman" w:hAnsi="Times New Roman"/>
          <w:bCs/>
          <w:sz w:val="28"/>
          <w:szCs w:val="28"/>
        </w:rPr>
        <w:t xml:space="preserve"> СДК», МКУ «Краснянский СДК».</w:t>
      </w:r>
    </w:p>
    <w:p w:rsidR="00C333D1" w:rsidRPr="001F2617" w:rsidRDefault="00C333D1" w:rsidP="00C333D1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F2617">
        <w:rPr>
          <w:rFonts w:ascii="Times New Roman" w:hAnsi="Times New Roman"/>
          <w:bCs/>
          <w:sz w:val="28"/>
          <w:szCs w:val="28"/>
        </w:rPr>
        <w:t>Сведения об основных мероприятиях подпрограммы приведены в приложении № 2 к муниципальной программе.</w:t>
      </w:r>
    </w:p>
    <w:p w:rsidR="00C333D1" w:rsidRPr="001F2617" w:rsidRDefault="00C333D1" w:rsidP="00C333D1">
      <w:pPr>
        <w:jc w:val="center"/>
        <w:rPr>
          <w:rFonts w:ascii="Times New Roman" w:hAnsi="Times New Roman"/>
          <w:b/>
          <w:sz w:val="28"/>
          <w:szCs w:val="28"/>
        </w:rPr>
      </w:pPr>
      <w:r w:rsidRPr="001F2617">
        <w:rPr>
          <w:rFonts w:ascii="Times New Roman" w:hAnsi="Times New Roman"/>
          <w:b/>
          <w:sz w:val="28"/>
          <w:szCs w:val="28"/>
        </w:rPr>
        <w:t>Раздел 5. Обоснование объема финансового обеспечения, необходимого для реализации подпрограммы</w:t>
      </w:r>
    </w:p>
    <w:p w:rsidR="00C333D1" w:rsidRPr="001F2617" w:rsidRDefault="00C333D1" w:rsidP="00C333D1">
      <w:pPr>
        <w:spacing w:before="100" w:beforeAutospacing="1" w:after="288"/>
        <w:contextualSpacing/>
        <w:jc w:val="both"/>
        <w:rPr>
          <w:rFonts w:ascii="Times New Roman" w:hAnsi="Times New Roman"/>
          <w:sz w:val="28"/>
        </w:rPr>
      </w:pPr>
      <w:r w:rsidRPr="001F2617">
        <w:rPr>
          <w:rFonts w:ascii="Times New Roman" w:hAnsi="Times New Roman"/>
          <w:sz w:val="28"/>
          <w:szCs w:val="28"/>
        </w:rPr>
        <w:tab/>
        <w:t>О</w:t>
      </w:r>
      <w:r w:rsidRPr="001F2617">
        <w:rPr>
          <w:rFonts w:ascii="Times New Roman" w:hAnsi="Times New Roman"/>
          <w:sz w:val="28"/>
        </w:rPr>
        <w:t>бщий объем финансирования подпрограммы   составит  915,3   тыс. руб., из них:</w:t>
      </w:r>
    </w:p>
    <w:p w:rsidR="00C333D1" w:rsidRPr="001F2617" w:rsidRDefault="00C333D1" w:rsidP="00C333D1">
      <w:pPr>
        <w:spacing w:before="100" w:beforeAutospacing="1" w:after="288"/>
        <w:contextualSpacing/>
        <w:jc w:val="both"/>
        <w:rPr>
          <w:rFonts w:ascii="Times New Roman" w:hAnsi="Times New Roman"/>
          <w:sz w:val="28"/>
        </w:rPr>
      </w:pPr>
      <w:r w:rsidRPr="001F2617">
        <w:rPr>
          <w:rFonts w:ascii="Times New Roman" w:hAnsi="Times New Roman"/>
          <w:sz w:val="28"/>
        </w:rPr>
        <w:t>2017 год – 915,3   тыс. руб.</w:t>
      </w:r>
    </w:p>
    <w:p w:rsidR="00C333D1" w:rsidRPr="001F2617" w:rsidRDefault="00C333D1" w:rsidP="00C333D1">
      <w:pPr>
        <w:spacing w:before="100" w:beforeAutospacing="1" w:after="288"/>
        <w:contextualSpacing/>
        <w:jc w:val="both"/>
        <w:rPr>
          <w:rFonts w:ascii="Times New Roman" w:hAnsi="Times New Roman"/>
          <w:sz w:val="28"/>
          <w:szCs w:val="28"/>
        </w:rPr>
      </w:pPr>
      <w:r w:rsidRPr="001F2617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программе.</w:t>
      </w:r>
    </w:p>
    <w:p w:rsidR="00C333D1" w:rsidRPr="001F2617" w:rsidRDefault="00C333D1" w:rsidP="00C333D1">
      <w:pPr>
        <w:spacing w:before="100" w:beforeAutospacing="1" w:after="28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333D1" w:rsidRPr="001F2617" w:rsidRDefault="00C333D1" w:rsidP="00C333D1">
      <w:pPr>
        <w:jc w:val="center"/>
        <w:rPr>
          <w:rFonts w:ascii="Times New Roman" w:hAnsi="Times New Roman"/>
          <w:b/>
          <w:sz w:val="28"/>
          <w:szCs w:val="28"/>
        </w:rPr>
      </w:pPr>
      <w:r w:rsidRPr="001F2617">
        <w:rPr>
          <w:rFonts w:ascii="Times New Roman" w:hAnsi="Times New Roman"/>
          <w:b/>
          <w:sz w:val="28"/>
          <w:szCs w:val="28"/>
        </w:rPr>
        <w:t xml:space="preserve">Раздел 6. Информация об участии в реализации подпрограммы муниципальных унитарных предприятий, а также внебюджетных фондов. </w:t>
      </w:r>
    </w:p>
    <w:p w:rsidR="00C333D1" w:rsidRPr="001F2617" w:rsidRDefault="00C333D1" w:rsidP="00C333D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2617">
        <w:rPr>
          <w:rFonts w:ascii="Times New Roman" w:hAnsi="Times New Roman"/>
          <w:sz w:val="28"/>
          <w:szCs w:val="28"/>
        </w:rPr>
        <w:t>В реализации подпрограммы не предполагается участие муниципальных унитарных предприятий, а также внебюджетных фондов.</w:t>
      </w:r>
    </w:p>
    <w:p w:rsidR="00C333D1" w:rsidRPr="001F2617" w:rsidRDefault="00C333D1" w:rsidP="00C333D1">
      <w:pPr>
        <w:jc w:val="center"/>
        <w:rPr>
          <w:rFonts w:ascii="Times New Roman" w:hAnsi="Times New Roman"/>
          <w:b/>
          <w:sz w:val="28"/>
          <w:szCs w:val="28"/>
        </w:rPr>
      </w:pPr>
      <w:r w:rsidRPr="001F2617">
        <w:rPr>
          <w:rFonts w:ascii="Times New Roman" w:hAnsi="Times New Roman"/>
          <w:b/>
          <w:sz w:val="28"/>
          <w:szCs w:val="28"/>
        </w:rPr>
        <w:lastRenderedPageBreak/>
        <w:t>Раздел 7. Анализ рисков реализации подпрограммы и описание мер управления рисками реализации подпрограммы</w:t>
      </w:r>
    </w:p>
    <w:p w:rsidR="00C333D1" w:rsidRPr="001F2617" w:rsidRDefault="00C333D1" w:rsidP="00C333D1">
      <w:pPr>
        <w:jc w:val="both"/>
        <w:rPr>
          <w:rFonts w:ascii="Times New Roman" w:hAnsi="Times New Roman"/>
          <w:sz w:val="28"/>
          <w:szCs w:val="28"/>
        </w:rPr>
      </w:pPr>
      <w:r w:rsidRPr="001F2617">
        <w:rPr>
          <w:rFonts w:ascii="Times New Roman" w:hAnsi="Times New Roman"/>
          <w:sz w:val="28"/>
          <w:szCs w:val="28"/>
        </w:rPr>
        <w:tab/>
        <w:t xml:space="preserve">Реализация мероприятий подпрограммы может осложняться финансовыми рисками, которые будут препятствовать достижению запланированных результатов. Финансовые риски связаны с возникновением бюджетного дефицита и недостаточным вследствие этого уровнем финансирования из средств бюджета </w:t>
      </w:r>
      <w:proofErr w:type="spellStart"/>
      <w:r w:rsidRPr="001F26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F2617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1F2617">
        <w:rPr>
          <w:rFonts w:ascii="Times New Roman" w:hAnsi="Times New Roman"/>
          <w:sz w:val="28"/>
          <w:szCs w:val="28"/>
        </w:rPr>
        <w:t>секвестированием</w:t>
      </w:r>
      <w:proofErr w:type="spellEnd"/>
      <w:r w:rsidRPr="001F2617">
        <w:rPr>
          <w:rFonts w:ascii="Times New Roman" w:hAnsi="Times New Roman"/>
          <w:sz w:val="28"/>
          <w:szCs w:val="28"/>
        </w:rPr>
        <w:t xml:space="preserve"> бюджетных расходов. Это может повлечь срыв программных мероприятий.</w:t>
      </w:r>
    </w:p>
    <w:p w:rsidR="00C333D1" w:rsidRPr="001F2617" w:rsidRDefault="00C333D1" w:rsidP="00C333D1">
      <w:pPr>
        <w:jc w:val="both"/>
        <w:rPr>
          <w:rFonts w:ascii="Times New Roman" w:hAnsi="Times New Roman"/>
          <w:sz w:val="28"/>
          <w:szCs w:val="28"/>
        </w:rPr>
      </w:pPr>
    </w:p>
    <w:p w:rsidR="00C333D1" w:rsidRPr="001F2617" w:rsidRDefault="00C333D1" w:rsidP="00C333D1">
      <w:pPr>
        <w:jc w:val="both"/>
        <w:rPr>
          <w:rFonts w:ascii="Times New Roman" w:hAnsi="Times New Roman"/>
          <w:sz w:val="28"/>
          <w:szCs w:val="28"/>
        </w:rPr>
      </w:pPr>
      <w:r w:rsidRPr="001F2617">
        <w:rPr>
          <w:rFonts w:ascii="Times New Roman" w:hAnsi="Times New Roman"/>
          <w:sz w:val="28"/>
          <w:szCs w:val="28"/>
        </w:rPr>
        <w:t>Верно: Ведущий специалист администрации                                Л. Ф. Наумова</w:t>
      </w:r>
    </w:p>
    <w:p w:rsidR="00C333D1" w:rsidRPr="001F2617" w:rsidRDefault="00C333D1" w:rsidP="00C333D1">
      <w:pPr>
        <w:jc w:val="both"/>
        <w:rPr>
          <w:rFonts w:ascii="Times New Roman" w:hAnsi="Times New Roman"/>
          <w:sz w:val="28"/>
          <w:szCs w:val="28"/>
        </w:rPr>
      </w:pPr>
    </w:p>
    <w:p w:rsidR="00C333D1" w:rsidRPr="001F2617" w:rsidRDefault="00C333D1" w:rsidP="00C333D1">
      <w:pPr>
        <w:jc w:val="both"/>
        <w:rPr>
          <w:rFonts w:ascii="Times New Roman" w:hAnsi="Times New Roman"/>
          <w:sz w:val="28"/>
          <w:szCs w:val="28"/>
        </w:rPr>
      </w:pPr>
    </w:p>
    <w:p w:rsidR="00C333D1" w:rsidRPr="001F2617" w:rsidRDefault="00C333D1" w:rsidP="00C333D1">
      <w:pPr>
        <w:jc w:val="both"/>
        <w:rPr>
          <w:rFonts w:ascii="Times New Roman" w:hAnsi="Times New Roman"/>
          <w:sz w:val="28"/>
          <w:szCs w:val="28"/>
        </w:rPr>
      </w:pPr>
    </w:p>
    <w:p w:rsidR="00C333D1" w:rsidRPr="001F2617" w:rsidRDefault="00C333D1" w:rsidP="00C333D1">
      <w:pPr>
        <w:jc w:val="both"/>
        <w:rPr>
          <w:rFonts w:ascii="Times New Roman" w:hAnsi="Times New Roman"/>
          <w:sz w:val="28"/>
          <w:szCs w:val="28"/>
        </w:rPr>
      </w:pPr>
    </w:p>
    <w:p w:rsidR="00C333D1" w:rsidRPr="001F2617" w:rsidRDefault="00C333D1" w:rsidP="00C333D1">
      <w:pPr>
        <w:jc w:val="both"/>
        <w:rPr>
          <w:rFonts w:ascii="Times New Roman" w:hAnsi="Times New Roman"/>
          <w:sz w:val="28"/>
          <w:szCs w:val="28"/>
        </w:rPr>
      </w:pPr>
    </w:p>
    <w:p w:rsidR="00C333D1" w:rsidRPr="001F2617" w:rsidRDefault="00C333D1" w:rsidP="00C333D1">
      <w:pPr>
        <w:rPr>
          <w:rFonts w:ascii="Times New Roman" w:hAnsi="Times New Roman"/>
          <w:color w:val="000000"/>
          <w:sz w:val="28"/>
          <w:szCs w:val="28"/>
        </w:rPr>
        <w:sectPr w:rsidR="00C333D1" w:rsidRPr="001F2617" w:rsidSect="00CB123A">
          <w:headerReference w:type="first" r:id="rId11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C333D1" w:rsidRPr="00646C56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</w:t>
      </w:r>
    </w:p>
    <w:p w:rsidR="00C333D1" w:rsidRPr="00646C56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>к муниципальной программе «Культура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Перекопновского</w:t>
      </w:r>
      <w:proofErr w:type="spellEnd"/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33D1" w:rsidRPr="00646C56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 до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года»</w:t>
      </w:r>
    </w:p>
    <w:p w:rsidR="00C333D1" w:rsidRPr="00805611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целевых показателях (индикаторах) муниципальной программы 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«Культура </w:t>
      </w:r>
      <w:proofErr w:type="spellStart"/>
      <w:r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до 2018 года»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334"/>
        <w:gridCol w:w="1842"/>
        <w:gridCol w:w="1560"/>
        <w:gridCol w:w="3402"/>
      </w:tblGrid>
      <w:tr w:rsidR="00C333D1" w:rsidRPr="005F2CB5" w:rsidTr="006B7B23">
        <w:trPr>
          <w:gridAfter w:val="2"/>
          <w:wAfter w:w="4962" w:type="dxa"/>
          <w:trHeight w:val="322"/>
        </w:trPr>
        <w:tc>
          <w:tcPr>
            <w:tcW w:w="571" w:type="dxa"/>
            <w:vMerge w:val="restart"/>
          </w:tcPr>
          <w:p w:rsidR="00C333D1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4" w:type="dxa"/>
            <w:vMerge w:val="restart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vMerge w:val="restart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333D1" w:rsidRPr="005F2CB5" w:rsidTr="006B7B23">
        <w:tc>
          <w:tcPr>
            <w:tcW w:w="571" w:type="dxa"/>
            <w:vMerge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4" w:type="dxa"/>
            <w:vMerge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3D1" w:rsidRPr="005F2CB5" w:rsidRDefault="00C333D1" w:rsidP="006B7B2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Целевое значение </w:t>
            </w:r>
          </w:p>
          <w:p w:rsidR="00C333D1" w:rsidRPr="005F2CB5" w:rsidRDefault="00C333D1" w:rsidP="006B7B2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момент окончания </w:t>
            </w:r>
          </w:p>
          <w:p w:rsidR="00C333D1" w:rsidRPr="005F2CB5" w:rsidRDefault="00C333D1" w:rsidP="006B7B2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B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Программы</w:t>
            </w:r>
          </w:p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33D1" w:rsidRPr="005F2CB5" w:rsidTr="006B7B23">
        <w:tc>
          <w:tcPr>
            <w:tcW w:w="571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4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333D1" w:rsidRPr="005F2CB5" w:rsidTr="006B7B23">
        <w:trPr>
          <w:trHeight w:val="320"/>
        </w:trPr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C333D1" w:rsidRPr="005F2CB5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 </w:t>
            </w:r>
          </w:p>
        </w:tc>
        <w:tc>
          <w:tcPr>
            <w:tcW w:w="7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5F2CB5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Среднее число мероприятий на 1 учреждение культурно-досугового типа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5F2CB5" w:rsidRDefault="00C333D1" w:rsidP="006B7B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5F2CB5" w:rsidRDefault="00C333D1" w:rsidP="006B7B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333D1" w:rsidRPr="002444A1" w:rsidRDefault="00C333D1" w:rsidP="006B7B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44A1">
              <w:rPr>
                <w:rFonts w:ascii="Times New Roman" w:hAnsi="Times New Roman" w:cs="Times New Roman"/>
                <w:sz w:val="28"/>
                <w:szCs w:val="28"/>
              </w:rPr>
              <w:t xml:space="preserve">224 </w:t>
            </w:r>
          </w:p>
        </w:tc>
      </w:tr>
      <w:tr w:rsidR="00C333D1" w:rsidRPr="005F2CB5" w:rsidTr="006B7B23">
        <w:trPr>
          <w:trHeight w:val="1220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C333D1" w:rsidRPr="005F2CB5" w:rsidRDefault="00C333D1" w:rsidP="006B7B23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</w:t>
            </w:r>
            <w:r w:rsidRPr="005F2CB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D1" w:rsidRPr="005F2CB5" w:rsidRDefault="00C333D1" w:rsidP="006B7B23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F2CB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Размещение в средствах массовой информации, на официальном сайте администрации </w:t>
            </w:r>
            <w:proofErr w:type="spellStart"/>
            <w:r w:rsidRPr="005F2CB5">
              <w:rPr>
                <w:rFonts w:ascii="Times New Roman" w:hAnsi="Times New Roman"/>
                <w:spacing w:val="-6"/>
                <w:sz w:val="28"/>
                <w:szCs w:val="28"/>
              </w:rPr>
              <w:t>Ершовского</w:t>
            </w:r>
            <w:proofErr w:type="spellEnd"/>
            <w:r w:rsidRPr="005F2CB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муниципального района в сети «Интернет»  материалов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D1" w:rsidRPr="005F2CB5" w:rsidRDefault="00C333D1" w:rsidP="006B7B23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F2CB5">
              <w:rPr>
                <w:rFonts w:ascii="Times New Roman" w:hAnsi="Times New Roman"/>
                <w:spacing w:val="-6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D1" w:rsidRPr="005F2CB5" w:rsidRDefault="00C333D1" w:rsidP="006B7B23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333D1" w:rsidRPr="002444A1" w:rsidRDefault="00C333D1" w:rsidP="006B7B23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444A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25 </w:t>
            </w:r>
          </w:p>
        </w:tc>
      </w:tr>
      <w:tr w:rsidR="00C333D1" w:rsidRPr="005F2CB5" w:rsidTr="006B7B23">
        <w:tc>
          <w:tcPr>
            <w:tcW w:w="571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F2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4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Число посещений учреждений культуры на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2136</w:t>
            </w:r>
            <w:r w:rsidRPr="005F2CB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населения </w:t>
            </w:r>
          </w:p>
        </w:tc>
        <w:tc>
          <w:tcPr>
            <w:tcW w:w="1842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60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15560</w:t>
            </w:r>
          </w:p>
        </w:tc>
        <w:tc>
          <w:tcPr>
            <w:tcW w:w="3402" w:type="dxa"/>
          </w:tcPr>
          <w:p w:rsidR="00C333D1" w:rsidRPr="002444A1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15560</w:t>
            </w:r>
          </w:p>
        </w:tc>
      </w:tr>
      <w:tr w:rsidR="00C333D1" w:rsidRPr="005F2CB5" w:rsidTr="006B7B23">
        <w:tc>
          <w:tcPr>
            <w:tcW w:w="571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4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Число коллективов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 участников художественной самодеятельности</w:t>
            </w:r>
            <w:r w:rsidRPr="005F2CB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3402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C333D1" w:rsidRPr="005F2CB5" w:rsidTr="006B7B23">
        <w:tc>
          <w:tcPr>
            <w:tcW w:w="571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F2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4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Число клубных формирований</w:t>
            </w:r>
          </w:p>
        </w:tc>
        <w:tc>
          <w:tcPr>
            <w:tcW w:w="1842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CB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02" w:type="dxa"/>
          </w:tcPr>
          <w:p w:rsidR="00C333D1" w:rsidRPr="005F2CB5" w:rsidRDefault="00C333D1" w:rsidP="006B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C333D1" w:rsidRPr="001F2617" w:rsidTr="006B7B23">
        <w:tc>
          <w:tcPr>
            <w:tcW w:w="571" w:type="dxa"/>
          </w:tcPr>
          <w:p w:rsidR="00C333D1" w:rsidRPr="001F2617" w:rsidRDefault="00C333D1" w:rsidP="006B7B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34" w:type="dxa"/>
          </w:tcPr>
          <w:p w:rsidR="00C333D1" w:rsidRPr="001F2617" w:rsidRDefault="00C333D1" w:rsidP="006B7B23">
            <w:pPr>
              <w:rPr>
                <w:rFonts w:ascii="Times New Roman" w:hAnsi="Times New Roman"/>
                <w:color w:val="141414"/>
                <w:sz w:val="28"/>
              </w:rPr>
            </w:pPr>
            <w:r w:rsidRPr="001F2617">
              <w:rPr>
                <w:rFonts w:ascii="Times New Roman" w:hAnsi="Times New Roman"/>
                <w:color w:val="141414"/>
                <w:sz w:val="28"/>
              </w:rPr>
              <w:t>Повышение оплаты труда отдельным категориям  работников учреждений культуры  - до 90 % от планируемого на 2017 год среднемесячного дохода от трудовой деятельности по Саратовской области</w:t>
            </w:r>
          </w:p>
        </w:tc>
        <w:tc>
          <w:tcPr>
            <w:tcW w:w="1842" w:type="dxa"/>
          </w:tcPr>
          <w:p w:rsidR="00C333D1" w:rsidRPr="001F2617" w:rsidRDefault="00C333D1" w:rsidP="006B7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17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C333D1" w:rsidRPr="001F2617" w:rsidRDefault="00C333D1" w:rsidP="006B7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1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C333D1" w:rsidRPr="001F2617" w:rsidRDefault="00C333D1" w:rsidP="006B7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1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333D1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Верно: Ведущий специалист администрации                                                             Л. Ф. Наумова</w:t>
      </w:r>
    </w:p>
    <w:p w:rsidR="00C333D1" w:rsidRDefault="00C333D1" w:rsidP="00C333D1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3D1" w:rsidRPr="00646C56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>ложение № 2</w:t>
      </w:r>
    </w:p>
    <w:p w:rsidR="00C333D1" w:rsidRPr="00646C56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к муниципальной программе «Культура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Перекопновского</w:t>
      </w:r>
      <w:proofErr w:type="spellEnd"/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33D1" w:rsidRPr="00646C56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 до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года»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«Культура </w:t>
      </w:r>
      <w:proofErr w:type="spellStart"/>
      <w:r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  до 2018 года»</w:t>
      </w:r>
    </w:p>
    <w:p w:rsidR="00C333D1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141"/>
        <w:gridCol w:w="2117"/>
        <w:gridCol w:w="1822"/>
      </w:tblGrid>
      <w:tr w:rsidR="00C333D1" w:rsidRPr="001F2617" w:rsidTr="006B7B23">
        <w:trPr>
          <w:trHeight w:val="261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1F2617" w:rsidRDefault="00C333D1" w:rsidP="006B7B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1F2617" w:rsidRDefault="00C333D1" w:rsidP="006B7B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1F2617" w:rsidRDefault="00C333D1" w:rsidP="006B7B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333D1" w:rsidRPr="001F2617" w:rsidTr="006B7B23">
        <w:trPr>
          <w:trHeight w:val="29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1F2617" w:rsidRDefault="00C333D1" w:rsidP="006B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1F2617" w:rsidRDefault="00C333D1" w:rsidP="006B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1F2617" w:rsidRDefault="00C333D1" w:rsidP="006B7B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1F2617" w:rsidRDefault="00C333D1" w:rsidP="006B7B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C333D1" w:rsidRPr="001F2617" w:rsidTr="006B7B23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культуры _____муниципального образования  »</w:t>
            </w:r>
          </w:p>
        </w:tc>
      </w:tr>
      <w:tr w:rsidR="00C333D1" w:rsidRPr="001F2617" w:rsidTr="006B7B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1.1</w:t>
            </w:r>
          </w:p>
          <w:p w:rsidR="00C333D1" w:rsidRPr="001F2617" w:rsidRDefault="00C333D1" w:rsidP="006B7B23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культурно-массовых и юбилейных мероприятий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1F2617" w:rsidRDefault="00C333D1" w:rsidP="006B7B2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 w:rsidRPr="001F2617">
              <w:rPr>
                <w:rFonts w:ascii="Times New Roman" w:hAnsi="Times New Roman" w:cs="Times New Roman"/>
                <w:sz w:val="28"/>
                <w:szCs w:val="28"/>
              </w:rPr>
              <w:t xml:space="preserve"> МО, </w:t>
            </w:r>
            <w:r w:rsidRPr="001F2617">
              <w:rPr>
                <w:rFonts w:ascii="Times New Roman" w:hAnsi="Times New Roman" w:cs="Times New Roman"/>
                <w:bCs/>
                <w:sz w:val="28"/>
                <w:szCs w:val="28"/>
              </w:rPr>
              <w:t>МКУ «</w:t>
            </w:r>
            <w:proofErr w:type="spellStart"/>
            <w:r w:rsidRPr="001F2617">
              <w:rPr>
                <w:rFonts w:ascii="Times New Roman" w:hAnsi="Times New Roman" w:cs="Times New Roman"/>
                <w:bCs/>
                <w:sz w:val="28"/>
                <w:szCs w:val="28"/>
              </w:rPr>
              <w:t>Перекопновский</w:t>
            </w:r>
            <w:proofErr w:type="spellEnd"/>
            <w:r w:rsidRPr="001F2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СДК», МКУ «Краснянский СДК»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1F2617" w:rsidRDefault="00C333D1" w:rsidP="006B7B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1F2617" w:rsidRDefault="00C333D1" w:rsidP="006B7B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333D1" w:rsidRPr="001F2617" w:rsidTr="006B7B23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1F2617" w:rsidRDefault="00C333D1" w:rsidP="006B7B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1F2617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повышения оплаты труда отдельным категориям работников бюджетной сферы»</w:t>
            </w:r>
          </w:p>
        </w:tc>
      </w:tr>
      <w:tr w:rsidR="00C333D1" w:rsidRPr="001F2617" w:rsidTr="006B7B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1" w:rsidRPr="001F2617" w:rsidRDefault="00C333D1" w:rsidP="006B7B23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617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2.1 Обеспечение повышения оплаты труда отдельным категориям работников  МКУ «</w:t>
            </w:r>
            <w:proofErr w:type="spellStart"/>
            <w:r w:rsidRPr="001F2617">
              <w:rPr>
                <w:rFonts w:ascii="Times New Roman" w:hAnsi="Times New Roman"/>
                <w:bCs/>
                <w:sz w:val="28"/>
                <w:szCs w:val="28"/>
              </w:rPr>
              <w:t>Перекопновский</w:t>
            </w:r>
            <w:proofErr w:type="spellEnd"/>
            <w:r w:rsidRPr="001F2617">
              <w:rPr>
                <w:rFonts w:ascii="Times New Roman" w:hAnsi="Times New Roman"/>
                <w:bCs/>
                <w:sz w:val="28"/>
                <w:szCs w:val="28"/>
              </w:rPr>
              <w:t xml:space="preserve"> СДК», МКУ «Краснянский СДК»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1F2617" w:rsidRDefault="00C333D1" w:rsidP="006B7B23">
            <w:pPr>
              <w:rPr>
                <w:rFonts w:ascii="Times New Roman" w:hAnsi="Times New Roman"/>
              </w:rPr>
            </w:pPr>
            <w:r w:rsidRPr="001F261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2617">
              <w:rPr>
                <w:rFonts w:ascii="Times New Roman" w:hAnsi="Times New Roman"/>
                <w:sz w:val="28"/>
                <w:szCs w:val="28"/>
              </w:rPr>
              <w:t>Перекопновского</w:t>
            </w:r>
            <w:proofErr w:type="spellEnd"/>
            <w:r w:rsidRPr="001F261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1F2617" w:rsidRDefault="00C333D1" w:rsidP="006B7B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1F2617" w:rsidRDefault="00C333D1" w:rsidP="006B7B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C333D1" w:rsidRDefault="00C333D1" w:rsidP="00C3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33D1" w:rsidRDefault="00C333D1" w:rsidP="00C33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33D1" w:rsidRDefault="00C333D1" w:rsidP="00C333D1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Верно: Ведущий специалист администрации                                                             Л. Ф. Наумова</w:t>
      </w:r>
    </w:p>
    <w:p w:rsidR="00C333D1" w:rsidRDefault="00C333D1" w:rsidP="00C333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3D1" w:rsidRPr="00646C56" w:rsidRDefault="00C333D1" w:rsidP="00C333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C333D1" w:rsidRPr="00646C56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>к постанов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лению администрации</w:t>
      </w:r>
    </w:p>
    <w:p w:rsidR="00C333D1" w:rsidRPr="00646C56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Перекопновского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м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>униципального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</w:t>
      </w:r>
    </w:p>
    <w:p w:rsidR="00C333D1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27.04.2017 года </w:t>
      </w:r>
      <w:r w:rsidRPr="00646C56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</w:p>
    <w:p w:rsidR="00C333D1" w:rsidRDefault="00C333D1" w:rsidP="00C333D1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3D1" w:rsidRDefault="00C333D1" w:rsidP="00C333D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Сведения об объемах и источниках финансового обеспечения муниципальной программы </w:t>
      </w:r>
    </w:p>
    <w:p w:rsidR="00C333D1" w:rsidRPr="001927A1" w:rsidRDefault="00C333D1" w:rsidP="00C333D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«Культура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Перекопновского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образования до 2018 года»</w:t>
      </w:r>
    </w:p>
    <w:p w:rsidR="00C333D1" w:rsidRPr="007714A5" w:rsidRDefault="00C333D1" w:rsidP="00C3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217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3"/>
        <w:gridCol w:w="3734"/>
        <w:gridCol w:w="1990"/>
        <w:gridCol w:w="2355"/>
        <w:gridCol w:w="2477"/>
      </w:tblGrid>
      <w:tr w:rsidR="00C333D1" w:rsidRPr="005F2CB5" w:rsidTr="006B7B23">
        <w:trPr>
          <w:trHeight w:val="1261"/>
        </w:trPr>
        <w:tc>
          <w:tcPr>
            <w:tcW w:w="3903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34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90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55" w:type="dxa"/>
            <w:vAlign w:val="center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финансирования, всего</w:t>
            </w:r>
          </w:p>
        </w:tc>
        <w:tc>
          <w:tcPr>
            <w:tcW w:w="2477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D1" w:rsidRPr="00646C56" w:rsidRDefault="00C333D1" w:rsidP="006B7B2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4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Merge w:val="restart"/>
            <w:vAlign w:val="center"/>
            <w:hideMark/>
          </w:tcPr>
          <w:p w:rsidR="00C333D1" w:rsidRPr="00A33BAF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 образования до 2018</w:t>
            </w:r>
            <w:r w:rsidRPr="00A33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3734" w:type="dxa"/>
            <w:vMerge w:val="restart"/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90" w:type="dxa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915,3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915,3 тыс. руб.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Merge/>
            <w:vAlign w:val="center"/>
            <w:hideMark/>
          </w:tcPr>
          <w:p w:rsidR="00C333D1" w:rsidRPr="00646C56" w:rsidRDefault="00C333D1" w:rsidP="006B7B23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C333D1" w:rsidRPr="00646C56" w:rsidRDefault="00C333D1" w:rsidP="006B7B23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832,1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832,1 тыс. руб.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Merge/>
            <w:vAlign w:val="center"/>
          </w:tcPr>
          <w:p w:rsidR="00C333D1" w:rsidRPr="00646C56" w:rsidRDefault="00C333D1" w:rsidP="006B7B23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vAlign w:val="center"/>
          </w:tcPr>
          <w:p w:rsidR="00C333D1" w:rsidRPr="00646C56" w:rsidRDefault="00C333D1" w:rsidP="006B7B23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55" w:type="dxa"/>
          </w:tcPr>
          <w:p w:rsidR="00C333D1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 тыс. руб.</w:t>
            </w:r>
          </w:p>
        </w:tc>
        <w:tc>
          <w:tcPr>
            <w:tcW w:w="2477" w:type="dxa"/>
          </w:tcPr>
          <w:p w:rsidR="00C333D1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 тыс. руб.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A33BAF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A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«Развитие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Pr="00A33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Pr="00A33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3734" w:type="dxa"/>
            <w:vMerge w:val="restart"/>
            <w:tcBorders>
              <w:left w:val="single" w:sz="4" w:space="0" w:color="auto"/>
            </w:tcBorders>
            <w:vAlign w:val="center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90" w:type="dxa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646C56" w:rsidRDefault="00C333D1" w:rsidP="006B7B23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333D1" w:rsidRPr="00646C56" w:rsidRDefault="00C333D1" w:rsidP="006B7B23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hideMark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D1" w:rsidRPr="00646C56" w:rsidRDefault="00C333D1" w:rsidP="006B7B23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vAlign w:val="center"/>
          </w:tcPr>
          <w:p w:rsidR="00C333D1" w:rsidRPr="00646C56" w:rsidRDefault="00C333D1" w:rsidP="006B7B23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C333D1" w:rsidRPr="005F2CB5" w:rsidTr="006B7B23">
        <w:trPr>
          <w:trHeight w:val="167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3BA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1.4</w:t>
            </w: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культурно – массовых и юбилейных мероприятий</w:t>
            </w:r>
          </w:p>
        </w:tc>
        <w:tc>
          <w:tcPr>
            <w:tcW w:w="3734" w:type="dxa"/>
            <w:vMerge w:val="restart"/>
            <w:tcBorders>
              <w:left w:val="single" w:sz="4" w:space="0" w:color="auto"/>
            </w:tcBorders>
            <w:vAlign w:val="center"/>
          </w:tcPr>
          <w:p w:rsidR="00C333D1" w:rsidRPr="005F2CB5" w:rsidRDefault="00C333D1" w:rsidP="006B7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Перекопновский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СДК», МКУ «Краснянский СДК»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90" w:type="dxa"/>
            <w:hideMark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646C56" w:rsidRDefault="00C333D1" w:rsidP="006B7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333D1" w:rsidRPr="00646C56" w:rsidRDefault="00C333D1" w:rsidP="006B7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hideMark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6C56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C333D1" w:rsidRPr="005F2CB5" w:rsidTr="006B7B23">
        <w:trPr>
          <w:trHeight w:val="194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D1" w:rsidRPr="00646C56" w:rsidRDefault="00C333D1" w:rsidP="006B7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vAlign w:val="center"/>
          </w:tcPr>
          <w:p w:rsidR="00C333D1" w:rsidRPr="00646C56" w:rsidRDefault="00C333D1" w:rsidP="006B7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C333D1" w:rsidRPr="005F2CB5" w:rsidTr="006B7B23">
        <w:trPr>
          <w:trHeight w:val="280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D1" w:rsidRDefault="00C333D1" w:rsidP="006B7B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 </w:t>
            </w:r>
            <w:r w:rsidRPr="007B4C2D">
              <w:rPr>
                <w:rFonts w:ascii="Times New Roman" w:hAnsi="Times New Roman"/>
                <w:b/>
                <w:sz w:val="28"/>
                <w:szCs w:val="28"/>
              </w:rPr>
              <w:t>«Обеспечение повышения оплаты труда отдельным категориям работников бюджетной сферы»</w:t>
            </w:r>
          </w:p>
          <w:p w:rsidR="00C333D1" w:rsidRPr="00646C56" w:rsidRDefault="00C333D1" w:rsidP="006B7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 w:val="restart"/>
            <w:tcBorders>
              <w:left w:val="single" w:sz="4" w:space="0" w:color="auto"/>
            </w:tcBorders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90" w:type="dxa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915,3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915,3 тыс. руб.</w:t>
            </w:r>
          </w:p>
        </w:tc>
      </w:tr>
      <w:tr w:rsidR="00C333D1" w:rsidRPr="005F2CB5" w:rsidTr="006B7B23">
        <w:trPr>
          <w:trHeight w:val="263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D1" w:rsidRPr="00646C56" w:rsidRDefault="00C333D1" w:rsidP="006B7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355" w:type="dxa"/>
            <w:tcBorders>
              <w:bottom w:val="nil"/>
            </w:tcBorders>
          </w:tcPr>
          <w:p w:rsidR="00C333D1" w:rsidRPr="00646C56" w:rsidRDefault="00C333D1" w:rsidP="006B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832,1 тыс. руб.</w:t>
            </w:r>
          </w:p>
        </w:tc>
        <w:tc>
          <w:tcPr>
            <w:tcW w:w="2477" w:type="dxa"/>
            <w:tcBorders>
              <w:bottom w:val="nil"/>
            </w:tcBorders>
          </w:tcPr>
          <w:p w:rsidR="00C333D1" w:rsidRPr="00646C56" w:rsidRDefault="00C333D1" w:rsidP="006B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832,1 тыс. руб.</w:t>
            </w:r>
          </w:p>
        </w:tc>
      </w:tr>
      <w:tr w:rsidR="00C333D1" w:rsidRPr="005F2CB5" w:rsidTr="006B7B23">
        <w:trPr>
          <w:trHeight w:val="263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D1" w:rsidRPr="00646C56" w:rsidRDefault="00C333D1" w:rsidP="006B7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nil"/>
            </w:tcBorders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:rsidR="00C333D1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C333D1" w:rsidRDefault="00C333D1" w:rsidP="006B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:rsidR="00C333D1" w:rsidRDefault="00C333D1" w:rsidP="006B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3D1" w:rsidRPr="005F2CB5" w:rsidTr="006B7B23">
        <w:trPr>
          <w:trHeight w:val="272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D1" w:rsidRPr="00646C56" w:rsidRDefault="00C333D1" w:rsidP="006B7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</w:tcBorders>
          </w:tcPr>
          <w:p w:rsidR="00C333D1" w:rsidRPr="005F2CB5" w:rsidRDefault="00C333D1" w:rsidP="006B7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</w:tcBorders>
          </w:tcPr>
          <w:p w:rsidR="00C333D1" w:rsidRPr="005F2CB5" w:rsidRDefault="00C333D1" w:rsidP="006B7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</w:tcBorders>
          </w:tcPr>
          <w:p w:rsidR="00C333D1" w:rsidRPr="005F2CB5" w:rsidRDefault="00C333D1" w:rsidP="006B7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 тыс. руб.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</w:tcBorders>
          </w:tcPr>
          <w:p w:rsidR="00C333D1" w:rsidRPr="005F2CB5" w:rsidRDefault="00C333D1" w:rsidP="006B7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 тыс. руб.</w:t>
            </w:r>
          </w:p>
        </w:tc>
      </w:tr>
      <w:tr w:rsidR="00C333D1" w:rsidRPr="005F2CB5" w:rsidTr="006B7B23">
        <w:trPr>
          <w:trHeight w:val="396"/>
        </w:trPr>
        <w:tc>
          <w:tcPr>
            <w:tcW w:w="3903" w:type="dxa"/>
            <w:vMerge w:val="restart"/>
            <w:tcBorders>
              <w:left w:val="single" w:sz="4" w:space="0" w:color="auto"/>
            </w:tcBorders>
            <w:vAlign w:val="center"/>
          </w:tcPr>
          <w:p w:rsidR="00C333D1" w:rsidRPr="00A33BAF" w:rsidRDefault="00C333D1" w:rsidP="006B7B23">
            <w:pPr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3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Основное мероприятие 2.1 Обеспечение повышения оплаты труда отдельным категориям работников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Перекопновский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СДК», МКУ «Краснянский СДК»</w:t>
            </w:r>
          </w:p>
        </w:tc>
        <w:tc>
          <w:tcPr>
            <w:tcW w:w="3734" w:type="dxa"/>
            <w:vMerge w:val="restart"/>
            <w:vAlign w:val="center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90" w:type="dxa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915,3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915,3 тыс. руб.</w:t>
            </w:r>
          </w:p>
        </w:tc>
      </w:tr>
      <w:tr w:rsidR="00C333D1" w:rsidRPr="005F2CB5" w:rsidTr="006B7B23">
        <w:trPr>
          <w:trHeight w:val="396"/>
        </w:trPr>
        <w:tc>
          <w:tcPr>
            <w:tcW w:w="3903" w:type="dxa"/>
            <w:vMerge/>
            <w:tcBorders>
              <w:left w:val="single" w:sz="4" w:space="0" w:color="auto"/>
            </w:tcBorders>
            <w:vAlign w:val="center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vAlign w:val="center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района</w:t>
            </w:r>
          </w:p>
        </w:tc>
        <w:tc>
          <w:tcPr>
            <w:tcW w:w="2355" w:type="dxa"/>
          </w:tcPr>
          <w:p w:rsidR="00C333D1" w:rsidRPr="00646C56" w:rsidRDefault="00C333D1" w:rsidP="006B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832,1 тыс. руб.</w:t>
            </w:r>
          </w:p>
        </w:tc>
        <w:tc>
          <w:tcPr>
            <w:tcW w:w="2477" w:type="dxa"/>
          </w:tcPr>
          <w:p w:rsidR="00C333D1" w:rsidRPr="00646C56" w:rsidRDefault="00C333D1" w:rsidP="006B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832,1 тыс. руб.</w:t>
            </w:r>
          </w:p>
        </w:tc>
      </w:tr>
      <w:tr w:rsidR="00C333D1" w:rsidRPr="005F2CB5" w:rsidTr="006B7B23">
        <w:trPr>
          <w:trHeight w:val="396"/>
        </w:trPr>
        <w:tc>
          <w:tcPr>
            <w:tcW w:w="3903" w:type="dxa"/>
            <w:vMerge/>
            <w:tcBorders>
              <w:left w:val="single" w:sz="4" w:space="0" w:color="auto"/>
            </w:tcBorders>
            <w:vAlign w:val="center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vAlign w:val="center"/>
          </w:tcPr>
          <w:p w:rsidR="00C333D1" w:rsidRPr="00646C56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333D1" w:rsidRDefault="00C333D1" w:rsidP="006B7B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55" w:type="dxa"/>
          </w:tcPr>
          <w:p w:rsidR="00C333D1" w:rsidRPr="005F2CB5" w:rsidRDefault="00C333D1" w:rsidP="006B7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 тыс. руб.</w:t>
            </w:r>
          </w:p>
        </w:tc>
        <w:tc>
          <w:tcPr>
            <w:tcW w:w="2477" w:type="dxa"/>
          </w:tcPr>
          <w:p w:rsidR="00C333D1" w:rsidRPr="005F2CB5" w:rsidRDefault="00C333D1" w:rsidP="006B7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 тыс. руб.</w:t>
            </w:r>
          </w:p>
        </w:tc>
      </w:tr>
    </w:tbl>
    <w:p w:rsidR="00C333D1" w:rsidRPr="00AC46F4" w:rsidRDefault="00C333D1" w:rsidP="00C333D1">
      <w:pPr>
        <w:spacing w:after="0" w:line="240" w:lineRule="auto"/>
        <w:rPr>
          <w:sz w:val="2"/>
          <w:szCs w:val="2"/>
        </w:rPr>
      </w:pPr>
    </w:p>
    <w:p w:rsidR="00C333D1" w:rsidRDefault="00C333D1" w:rsidP="00C33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eastAsia="ru-RU"/>
        </w:rPr>
      </w:pPr>
    </w:p>
    <w:p w:rsidR="00C333D1" w:rsidRDefault="00C333D1" w:rsidP="00C333D1">
      <w:pPr>
        <w:rPr>
          <w:rFonts w:ascii="Times New Roman" w:hAnsi="Times New Roman"/>
          <w:sz w:val="28"/>
          <w:lang w:eastAsia="ru-RU"/>
        </w:rPr>
      </w:pPr>
    </w:p>
    <w:p w:rsidR="00C333D1" w:rsidRDefault="00C333D1" w:rsidP="00C333D1">
      <w:pPr>
        <w:rPr>
          <w:rFonts w:ascii="Times New Roman" w:hAnsi="Times New Roman"/>
          <w:sz w:val="28"/>
          <w:lang w:eastAsia="ru-RU"/>
        </w:rPr>
      </w:pPr>
    </w:p>
    <w:p w:rsidR="00C333D1" w:rsidRDefault="00C333D1" w:rsidP="00C333D1">
      <w:pPr>
        <w:rPr>
          <w:rFonts w:ascii="Times New Roman" w:hAnsi="Times New Roman"/>
          <w:sz w:val="28"/>
          <w:lang w:eastAsia="ru-RU"/>
        </w:rPr>
      </w:pPr>
    </w:p>
    <w:p w:rsidR="00C333D1" w:rsidRDefault="00C333D1" w:rsidP="00C333D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Верно: Ведущий специалист администрации                                                                            Л. Ф. Наумова</w:t>
      </w:r>
    </w:p>
    <w:p w:rsidR="007F70C2" w:rsidRPr="00C333D1" w:rsidRDefault="007F70C2" w:rsidP="00C333D1"/>
    <w:sectPr w:rsidR="007F70C2" w:rsidRPr="00C333D1" w:rsidSect="001F2617">
      <w:pgSz w:w="16838" w:h="11906" w:orient="landscape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70" w:rsidRDefault="00364770">
      <w:pPr>
        <w:spacing w:after="0" w:line="240" w:lineRule="auto"/>
      </w:pPr>
      <w:r>
        <w:separator/>
      </w:r>
    </w:p>
  </w:endnote>
  <w:endnote w:type="continuationSeparator" w:id="0">
    <w:p w:rsidR="00364770" w:rsidRDefault="0036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70" w:rsidRDefault="00364770">
      <w:pPr>
        <w:spacing w:after="0" w:line="240" w:lineRule="auto"/>
      </w:pPr>
      <w:r>
        <w:separator/>
      </w:r>
    </w:p>
  </w:footnote>
  <w:footnote w:type="continuationSeparator" w:id="0">
    <w:p w:rsidR="00364770" w:rsidRDefault="0036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46" w:rsidRPr="00E22A46" w:rsidRDefault="00C333D1" w:rsidP="00E22A46">
    <w:pPr>
      <w:pStyle w:val="a7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B1"/>
    <w:rsid w:val="00044765"/>
    <w:rsid w:val="00073264"/>
    <w:rsid w:val="00157CAA"/>
    <w:rsid w:val="00226768"/>
    <w:rsid w:val="00363070"/>
    <w:rsid w:val="00364770"/>
    <w:rsid w:val="003F270D"/>
    <w:rsid w:val="003F72BD"/>
    <w:rsid w:val="004A5835"/>
    <w:rsid w:val="004F2646"/>
    <w:rsid w:val="00505E5C"/>
    <w:rsid w:val="00506F53"/>
    <w:rsid w:val="00532973"/>
    <w:rsid w:val="005C7AF8"/>
    <w:rsid w:val="00636411"/>
    <w:rsid w:val="006E06F9"/>
    <w:rsid w:val="00756DB1"/>
    <w:rsid w:val="00765D7B"/>
    <w:rsid w:val="00784552"/>
    <w:rsid w:val="007F70C2"/>
    <w:rsid w:val="008015D8"/>
    <w:rsid w:val="00914E53"/>
    <w:rsid w:val="00970D6C"/>
    <w:rsid w:val="009774C6"/>
    <w:rsid w:val="00A157FF"/>
    <w:rsid w:val="00A87C76"/>
    <w:rsid w:val="00AD20F3"/>
    <w:rsid w:val="00AD5617"/>
    <w:rsid w:val="00B1288B"/>
    <w:rsid w:val="00C27307"/>
    <w:rsid w:val="00C333D1"/>
    <w:rsid w:val="00C46DD4"/>
    <w:rsid w:val="00C47711"/>
    <w:rsid w:val="00C50C36"/>
    <w:rsid w:val="00D57149"/>
    <w:rsid w:val="00E54A9B"/>
    <w:rsid w:val="00ED56C3"/>
    <w:rsid w:val="00F2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33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333D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7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A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7F7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333D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3F72B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333D1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3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3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3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33D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33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33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33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333D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7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A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7F7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333D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3F72B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333D1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3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3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3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33D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33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33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80AF41DB4EF3799B474AD2BD9413A6B1AA1088163E200F5634360C670A6681880347459CEABE3EH1U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0AF41DB4EF3799B474AD2BD9413A6B1AA1088163E200F5634360C670A6681880347459CEABE3EH1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4A80-EF1D-438F-A54C-914E3444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18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24</cp:revision>
  <dcterms:created xsi:type="dcterms:W3CDTF">2017-05-19T13:52:00Z</dcterms:created>
  <dcterms:modified xsi:type="dcterms:W3CDTF">2017-06-05T04:50:00Z</dcterms:modified>
</cp:coreProperties>
</file>